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87" w:rsidRDefault="00E00087" w:rsidP="00E00087">
      <w:pPr>
        <w:pStyle w:val="ConsPlusTitle"/>
        <w:jc w:val="center"/>
        <w:outlineLvl w:val="0"/>
      </w:pPr>
      <w:r>
        <w:t>АДМИНИСТРАЦИЯ КОСТРОМСКОЙ ОБЛАСТИ</w:t>
      </w:r>
    </w:p>
    <w:p w:rsidR="00E00087" w:rsidRDefault="00E00087" w:rsidP="00E00087">
      <w:pPr>
        <w:pStyle w:val="ConsPlusTitle"/>
        <w:jc w:val="center"/>
      </w:pPr>
    </w:p>
    <w:p w:rsidR="00E00087" w:rsidRDefault="00E00087" w:rsidP="00E00087">
      <w:pPr>
        <w:pStyle w:val="ConsPlusTitle"/>
        <w:jc w:val="center"/>
      </w:pPr>
      <w:r>
        <w:t>ПОСТАНОВЛЕНИЕ</w:t>
      </w:r>
    </w:p>
    <w:p w:rsidR="00E00087" w:rsidRDefault="00E00087" w:rsidP="00E00087">
      <w:pPr>
        <w:pStyle w:val="ConsPlusTitle"/>
        <w:jc w:val="center"/>
      </w:pPr>
      <w:r>
        <w:t>от 1 апреля 2024 г. N 100-а</w:t>
      </w:r>
    </w:p>
    <w:p w:rsidR="00E00087" w:rsidRDefault="00E00087" w:rsidP="00E00087">
      <w:pPr>
        <w:pStyle w:val="ConsPlusTitle"/>
        <w:jc w:val="center"/>
      </w:pPr>
    </w:p>
    <w:p w:rsidR="00E00087" w:rsidRDefault="00E00087" w:rsidP="00E00087">
      <w:pPr>
        <w:pStyle w:val="ConsPlusTitle"/>
        <w:jc w:val="center"/>
      </w:pPr>
      <w:r>
        <w:t>О ВНЕСЕНИИ ИЗМЕНЕНИЙ В ПРОГРАММУ ГОСУДАРСТВЕННЫХ ГАРАНТИЙ</w:t>
      </w:r>
    </w:p>
    <w:p w:rsidR="00E00087" w:rsidRDefault="00E00087" w:rsidP="00E00087">
      <w:pPr>
        <w:pStyle w:val="ConsPlusTitle"/>
        <w:jc w:val="center"/>
      </w:pPr>
      <w:r>
        <w:t>БЕСПЛАТНОГО ОКАЗАНИЯ ГРАЖДАНАМ МЕДИЦИНСКОЙ ПОМОЩИ</w:t>
      </w:r>
    </w:p>
    <w:p w:rsidR="00E00087" w:rsidRDefault="00E00087" w:rsidP="00E00087">
      <w:pPr>
        <w:pStyle w:val="ConsPlusTitle"/>
        <w:jc w:val="center"/>
      </w:pPr>
      <w:r>
        <w:t>В КОСТРОМСКОЙ ОБЛАСТИ НА 2024 ГОД И НА ПЛАНОВЫЙ</w:t>
      </w:r>
    </w:p>
    <w:p w:rsidR="00E00087" w:rsidRDefault="00E00087" w:rsidP="00E00087">
      <w:pPr>
        <w:pStyle w:val="ConsPlusTitle"/>
        <w:jc w:val="center"/>
      </w:pPr>
      <w:r>
        <w:t>ПЕРИОД 2025 И 2026 ГОДОВ</w:t>
      </w:r>
    </w:p>
    <w:p w:rsidR="00E00087" w:rsidRDefault="00E00087" w:rsidP="00E00087">
      <w:pPr>
        <w:pStyle w:val="ConsPlusNormal"/>
        <w:jc w:val="center"/>
      </w:pPr>
    </w:p>
    <w:p w:rsidR="00E00087" w:rsidRDefault="00E00087" w:rsidP="00E00087">
      <w:pPr>
        <w:pStyle w:val="ConsPlusNormal"/>
        <w:ind w:firstLine="540"/>
        <w:jc w:val="both"/>
      </w:pPr>
      <w:r>
        <w:t xml:space="preserve">В целях улучшения качества и доступности оказания медицинской помощи ветеранам боевых действий - участникам специальной военной операции, обеспечения населения Костромской области медицинскими изделиями при заболеваниях эндокринной системы, в соответствии с поручением Заместителя Председателя Правительства Российской Федерации </w:t>
      </w:r>
      <w:proofErr w:type="spellStart"/>
      <w:r>
        <w:t>Т.А.Голиковой</w:t>
      </w:r>
      <w:proofErr w:type="spellEnd"/>
      <w:r>
        <w:t xml:space="preserve"> от 21 марта 2024 года N ТГ-П12-8418, </w:t>
      </w:r>
      <w:hyperlink r:id="rId4">
        <w:r>
          <w:rPr>
            <w:color w:val="0000FF"/>
          </w:rPr>
          <w:t>Постановлением</w:t>
        </w:r>
      </w:hyperlink>
      <w:r>
        <w:t xml:space="preserve"> Правительства Российской Федерации от 28 декабря 2023 года N 2353 "О Программе государственных гарантий бесплатного оказания гражданам медицинской помощи на 2024 год и на плановый период 2025 и 2026 годов" администрация Костромской области постановляет:</w:t>
      </w:r>
    </w:p>
    <w:p w:rsidR="00E00087" w:rsidRDefault="00E00087" w:rsidP="00E00087">
      <w:pPr>
        <w:pStyle w:val="ConsPlusNormal"/>
        <w:ind w:firstLine="540"/>
        <w:jc w:val="both"/>
      </w:pPr>
      <w:r>
        <w:t xml:space="preserve">1. Внести в </w:t>
      </w:r>
      <w:hyperlink r:id="rId5">
        <w:r>
          <w:rPr>
            <w:color w:val="0000FF"/>
          </w:rPr>
          <w:t>программу</w:t>
        </w:r>
      </w:hyperlink>
      <w:r>
        <w:t xml:space="preserve"> государственных гарантий бесплатного оказания гражданам медицинской помощи в Костромской области на 2024 год и на плановый период 2025 и 2026 годов (приложение), утвержденную постановлением администрации Костромской области от 29 декабря 2023 года N 616-а "О программе государственных гарантий бесплатного оказания гражданам медицинской помощи в Костромской области на 2024 год и на плановый период 2025 и 2026 годов", следующие изменения:</w:t>
      </w:r>
    </w:p>
    <w:p w:rsidR="00E00087" w:rsidRDefault="00E00087" w:rsidP="00E00087">
      <w:pPr>
        <w:pStyle w:val="ConsPlusNormal"/>
        <w:ind w:firstLine="540"/>
        <w:jc w:val="both"/>
      </w:pPr>
      <w:r>
        <w:t xml:space="preserve">1) в </w:t>
      </w:r>
      <w:hyperlink r:id="rId6">
        <w:r>
          <w:rPr>
            <w:color w:val="0000FF"/>
          </w:rPr>
          <w:t>главе 2</w:t>
        </w:r>
      </w:hyperlink>
      <w:r>
        <w:t>:</w:t>
      </w:r>
    </w:p>
    <w:p w:rsidR="00E00087" w:rsidRDefault="00E00087" w:rsidP="00E00087">
      <w:pPr>
        <w:pStyle w:val="ConsPlusNormal"/>
        <w:ind w:firstLine="540"/>
        <w:jc w:val="both"/>
      </w:pPr>
      <w:r>
        <w:t xml:space="preserve">в </w:t>
      </w:r>
      <w:hyperlink r:id="rId7">
        <w:r>
          <w:rPr>
            <w:color w:val="0000FF"/>
          </w:rPr>
          <w:t>пункте 12</w:t>
        </w:r>
      </w:hyperlink>
      <w:r>
        <w:t>:</w:t>
      </w:r>
    </w:p>
    <w:p w:rsidR="00E00087" w:rsidRDefault="00E00087" w:rsidP="00E00087">
      <w:pPr>
        <w:pStyle w:val="ConsPlusNormal"/>
        <w:ind w:firstLine="540"/>
        <w:jc w:val="both"/>
      </w:pPr>
      <w:r>
        <w:t xml:space="preserve">после </w:t>
      </w:r>
      <w:hyperlink r:id="rId8">
        <w:r>
          <w:rPr>
            <w:color w:val="0000FF"/>
          </w:rPr>
          <w:t>абзаца первого</w:t>
        </w:r>
      </w:hyperlink>
      <w:r>
        <w:t xml:space="preserve"> дополнить абзацем следующего содержания:</w:t>
      </w:r>
    </w:p>
    <w:p w:rsidR="00E00087" w:rsidRDefault="00E00087" w:rsidP="00E00087">
      <w:pPr>
        <w:pStyle w:val="ConsPlusNormal"/>
        <w:ind w:firstLine="540"/>
        <w:jc w:val="both"/>
      </w:pPr>
      <w:r>
        <w:t>"Порядок оказания паллиативной медицинской помощи пациентам на территории Костромской области, а также порядок оказания паллиативной медицинской помощи и предоставления лечебного энтерального питания ветеранам боевых действий - участникам специальной военной операции устанавливается департаментом здравоохранения Костромской области.";</w:t>
      </w:r>
    </w:p>
    <w:p w:rsidR="00E00087" w:rsidRDefault="00E00087" w:rsidP="00E00087">
      <w:pPr>
        <w:pStyle w:val="ConsPlusNormal"/>
        <w:ind w:firstLine="540"/>
        <w:jc w:val="both"/>
      </w:pPr>
      <w:hyperlink r:id="rId9">
        <w:r>
          <w:rPr>
            <w:color w:val="0000FF"/>
          </w:rPr>
          <w:t>абзац второй</w:t>
        </w:r>
      </w:hyperlink>
      <w:r>
        <w:t xml:space="preserve"> после слов "Ветеранам боевых действий" дополнить словами ", ветеранам боевых действий - участникам специальной военной операции";</w:t>
      </w:r>
    </w:p>
    <w:p w:rsidR="00E00087" w:rsidRDefault="00E00087" w:rsidP="00E00087">
      <w:pPr>
        <w:pStyle w:val="ConsPlusNormal"/>
        <w:ind w:firstLine="540"/>
        <w:jc w:val="both"/>
      </w:pPr>
      <w:hyperlink r:id="rId10">
        <w:r>
          <w:rPr>
            <w:color w:val="0000FF"/>
          </w:rPr>
          <w:t>абзац шестой</w:t>
        </w:r>
      </w:hyperlink>
      <w:r>
        <w:t xml:space="preserve"> изложить в следующей редакции:</w:t>
      </w:r>
    </w:p>
    <w:p w:rsidR="00E00087" w:rsidRDefault="00E00087" w:rsidP="00E00087">
      <w:pPr>
        <w:pStyle w:val="ConsPlusNormal"/>
        <w:ind w:firstLine="540"/>
        <w:jc w:val="both"/>
      </w:pPr>
      <w:r>
        <w:t>"За счет ассигнований областного бюджета структурные подразделения медицинских организаций, оказывающих паллиативную медицинскую помощь,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 участников специальной военной операции,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00087" w:rsidRDefault="00E00087" w:rsidP="00E00087">
      <w:pPr>
        <w:pStyle w:val="ConsPlusNormal"/>
        <w:ind w:firstLine="540"/>
        <w:jc w:val="both"/>
      </w:pPr>
      <w:hyperlink r:id="rId11">
        <w:r>
          <w:rPr>
            <w:color w:val="0000FF"/>
          </w:rPr>
          <w:t>абзац седьмой</w:t>
        </w:r>
      </w:hyperlink>
      <w:r>
        <w:t xml:space="preserve"> после слов "В целях обеспечения пациентов," дополнить словами "в том числе детей,";</w:t>
      </w:r>
    </w:p>
    <w:p w:rsidR="00E00087" w:rsidRDefault="00E00087" w:rsidP="00E00087">
      <w:pPr>
        <w:pStyle w:val="ConsPlusNormal"/>
        <w:ind w:firstLine="540"/>
        <w:jc w:val="both"/>
      </w:pPr>
      <w:r>
        <w:t xml:space="preserve">в </w:t>
      </w:r>
      <w:hyperlink r:id="rId12">
        <w:r>
          <w:rPr>
            <w:color w:val="0000FF"/>
          </w:rPr>
          <w:t>абзаце восьмом</w:t>
        </w:r>
      </w:hyperlink>
      <w:r>
        <w:t xml:space="preserve"> слова "от 30 апреля 2013 года N 195-а" заменить словами "от 31 июля 2023 года </w:t>
      </w:r>
      <w:hyperlink r:id="rId13">
        <w:r>
          <w:rPr>
            <w:color w:val="0000FF"/>
          </w:rPr>
          <w:t>N 320-а</w:t>
        </w:r>
      </w:hyperlink>
      <w:r>
        <w:t>";</w:t>
      </w:r>
    </w:p>
    <w:p w:rsidR="00E00087" w:rsidRDefault="00E00087" w:rsidP="00E00087">
      <w:pPr>
        <w:pStyle w:val="ConsPlusNormal"/>
        <w:ind w:firstLine="540"/>
        <w:jc w:val="both"/>
      </w:pPr>
      <w:r>
        <w:t xml:space="preserve">2) в </w:t>
      </w:r>
      <w:hyperlink r:id="rId14">
        <w:r>
          <w:rPr>
            <w:color w:val="0000FF"/>
          </w:rPr>
          <w:t>главе 4</w:t>
        </w:r>
      </w:hyperlink>
      <w:r>
        <w:t>:</w:t>
      </w:r>
    </w:p>
    <w:p w:rsidR="00E00087" w:rsidRDefault="00E00087" w:rsidP="00E00087">
      <w:pPr>
        <w:pStyle w:val="ConsPlusNormal"/>
        <w:ind w:firstLine="540"/>
        <w:jc w:val="both"/>
      </w:pPr>
      <w:r>
        <w:t xml:space="preserve">в </w:t>
      </w:r>
      <w:hyperlink r:id="rId15">
        <w:r>
          <w:rPr>
            <w:color w:val="0000FF"/>
          </w:rPr>
          <w:t>пункте 21</w:t>
        </w:r>
      </w:hyperlink>
      <w:r>
        <w:t>:</w:t>
      </w:r>
    </w:p>
    <w:p w:rsidR="00E00087" w:rsidRDefault="00E00087" w:rsidP="00E00087">
      <w:pPr>
        <w:pStyle w:val="ConsPlusNormal"/>
        <w:ind w:firstLine="540"/>
        <w:jc w:val="both"/>
      </w:pPr>
      <w:hyperlink r:id="rId16">
        <w:r>
          <w:rPr>
            <w:color w:val="0000FF"/>
          </w:rPr>
          <w:t>абзац второй</w:t>
        </w:r>
      </w:hyperlink>
      <w:r>
        <w:t xml:space="preserve"> после слов "пациентов из числа ветеранов боевых действий" дополнить словами ", ветеранов боевых действий - участников специальной военной операции";</w:t>
      </w:r>
    </w:p>
    <w:p w:rsidR="00E00087" w:rsidRDefault="00E00087" w:rsidP="00E00087">
      <w:pPr>
        <w:pStyle w:val="ConsPlusNormal"/>
        <w:ind w:firstLine="540"/>
        <w:jc w:val="both"/>
      </w:pPr>
      <w:r>
        <w:t xml:space="preserve">в </w:t>
      </w:r>
      <w:hyperlink r:id="rId17">
        <w:r>
          <w:rPr>
            <w:color w:val="0000FF"/>
          </w:rPr>
          <w:t>абзаце третьем</w:t>
        </w:r>
      </w:hyperlink>
      <w:r>
        <w:t xml:space="preserve"> слова "в пункте 1 главы 3 Программы" заменить словами "в пункте 17 главы 3 Программы", слова "в пункте 3 главы 3 Программы" заменить словами "в пункте 18 главы 3 Программы";</w:t>
      </w:r>
    </w:p>
    <w:p w:rsidR="00E00087" w:rsidRDefault="00E00087" w:rsidP="00E00087">
      <w:pPr>
        <w:pStyle w:val="ConsPlusNormal"/>
        <w:ind w:firstLine="540"/>
        <w:jc w:val="both"/>
      </w:pPr>
      <w:hyperlink r:id="rId18">
        <w:r>
          <w:rPr>
            <w:color w:val="0000FF"/>
          </w:rPr>
          <w:t>дополнить</w:t>
        </w:r>
      </w:hyperlink>
      <w:r>
        <w:t xml:space="preserve"> абзацем следующего содержания:</w:t>
      </w:r>
    </w:p>
    <w:p w:rsidR="00E00087" w:rsidRDefault="00E00087" w:rsidP="00E00087">
      <w:pPr>
        <w:pStyle w:val="ConsPlusNormal"/>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9">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w:t>
      </w:r>
      <w:r>
        <w:lastRenderedPageBreak/>
        <w:t>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00087" w:rsidRDefault="00E00087" w:rsidP="00E00087">
      <w:pPr>
        <w:pStyle w:val="ConsPlusNormal"/>
        <w:ind w:firstLine="540"/>
        <w:jc w:val="both"/>
      </w:pPr>
      <w:r>
        <w:t xml:space="preserve">в </w:t>
      </w:r>
      <w:hyperlink r:id="rId20">
        <w:r>
          <w:rPr>
            <w:color w:val="0000FF"/>
          </w:rPr>
          <w:t>абзаце четвертом пункта 27</w:t>
        </w:r>
      </w:hyperlink>
      <w:r>
        <w:t xml:space="preserve"> слова "разделом II приложения N 6 к Программе" заменить словами "главой 6 Программы";</w:t>
      </w:r>
    </w:p>
    <w:p w:rsidR="00E00087" w:rsidRDefault="00E00087" w:rsidP="00E00087">
      <w:pPr>
        <w:pStyle w:val="ConsPlusNormal"/>
        <w:ind w:firstLine="540"/>
        <w:jc w:val="both"/>
      </w:pPr>
      <w:r>
        <w:t xml:space="preserve">3) в </w:t>
      </w:r>
      <w:hyperlink r:id="rId21">
        <w:r>
          <w:rPr>
            <w:color w:val="0000FF"/>
          </w:rPr>
          <w:t>главе 5</w:t>
        </w:r>
      </w:hyperlink>
      <w:r>
        <w:t>:</w:t>
      </w:r>
    </w:p>
    <w:p w:rsidR="00E00087" w:rsidRDefault="00E00087" w:rsidP="00E00087">
      <w:pPr>
        <w:pStyle w:val="ConsPlusNormal"/>
        <w:ind w:firstLine="540"/>
        <w:jc w:val="both"/>
      </w:pPr>
      <w:r>
        <w:t xml:space="preserve">в </w:t>
      </w:r>
      <w:hyperlink r:id="rId22">
        <w:r>
          <w:rPr>
            <w:color w:val="0000FF"/>
          </w:rPr>
          <w:t>абзаце втором пункта 29</w:t>
        </w:r>
      </w:hyperlink>
      <w:r>
        <w:t xml:space="preserve"> слова "бюджета Костромской области" заменить словами "областного бюджета";</w:t>
      </w:r>
    </w:p>
    <w:p w:rsidR="00E00087" w:rsidRDefault="00E00087" w:rsidP="00E00087">
      <w:pPr>
        <w:pStyle w:val="ConsPlusNormal"/>
        <w:ind w:firstLine="540"/>
        <w:jc w:val="both"/>
      </w:pPr>
      <w:r>
        <w:t xml:space="preserve">в </w:t>
      </w:r>
      <w:hyperlink r:id="rId23">
        <w:r>
          <w:rPr>
            <w:color w:val="0000FF"/>
          </w:rPr>
          <w:t>пункте 30</w:t>
        </w:r>
      </w:hyperlink>
      <w:r>
        <w:t>:</w:t>
      </w:r>
    </w:p>
    <w:p w:rsidR="00E00087" w:rsidRDefault="00E00087" w:rsidP="00E00087">
      <w:pPr>
        <w:pStyle w:val="ConsPlusNormal"/>
        <w:ind w:firstLine="540"/>
        <w:jc w:val="both"/>
      </w:pPr>
      <w:r>
        <w:t xml:space="preserve">в </w:t>
      </w:r>
      <w:hyperlink r:id="rId24">
        <w:r>
          <w:rPr>
            <w:color w:val="0000FF"/>
          </w:rPr>
          <w:t>абзаце втором</w:t>
        </w:r>
      </w:hyperlink>
      <w:r>
        <w:t xml:space="preserve"> слова "в пункте 1 главы 3 Программы" заменить словами "в пункте 17 главы 3 Программы";</w:t>
      </w:r>
    </w:p>
    <w:p w:rsidR="00E00087" w:rsidRDefault="00E00087" w:rsidP="00E00087">
      <w:pPr>
        <w:pStyle w:val="ConsPlusNormal"/>
        <w:ind w:firstLine="540"/>
        <w:jc w:val="both"/>
      </w:pPr>
      <w:r>
        <w:t xml:space="preserve">в </w:t>
      </w:r>
      <w:hyperlink r:id="rId25">
        <w:r>
          <w:rPr>
            <w:color w:val="0000FF"/>
          </w:rPr>
          <w:t>абзаце третьем</w:t>
        </w:r>
      </w:hyperlink>
      <w:r>
        <w:t xml:space="preserve"> слова "в пунктах 2, 3 главы 3 Программы" заменить словами "в пункте 18 главы 3 Программы", слова "в пункте 1 главы 3 Программы" заменить словами "в пункте 17 главы 3 Программы";</w:t>
      </w:r>
    </w:p>
    <w:p w:rsidR="00E00087" w:rsidRDefault="00E00087" w:rsidP="00E00087">
      <w:pPr>
        <w:pStyle w:val="ConsPlusNormal"/>
        <w:ind w:firstLine="540"/>
        <w:jc w:val="both"/>
      </w:pPr>
      <w:r>
        <w:t xml:space="preserve">в </w:t>
      </w:r>
      <w:hyperlink r:id="rId26">
        <w:r>
          <w:rPr>
            <w:color w:val="0000FF"/>
          </w:rPr>
          <w:t>пункте 31</w:t>
        </w:r>
      </w:hyperlink>
      <w:r>
        <w:t>:</w:t>
      </w:r>
    </w:p>
    <w:p w:rsidR="00E00087" w:rsidRDefault="00E00087" w:rsidP="00E00087">
      <w:pPr>
        <w:pStyle w:val="ConsPlusNormal"/>
        <w:ind w:firstLine="540"/>
        <w:jc w:val="both"/>
      </w:pPr>
      <w:hyperlink r:id="rId27">
        <w:r>
          <w:rPr>
            <w:color w:val="0000FF"/>
          </w:rPr>
          <w:t>абзац первый</w:t>
        </w:r>
      </w:hyperlink>
      <w:r>
        <w:t xml:space="preserve"> изложить в следующей редакции:</w:t>
      </w:r>
    </w:p>
    <w:p w:rsidR="00E00087" w:rsidRDefault="00E00087" w:rsidP="00E00087">
      <w:pPr>
        <w:pStyle w:val="ConsPlusNormal"/>
        <w:ind w:firstLine="540"/>
        <w:jc w:val="both"/>
      </w:pPr>
      <w:r>
        <w:t>"31.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00087" w:rsidRDefault="00E00087" w:rsidP="00E00087">
      <w:pPr>
        <w:pStyle w:val="ConsPlusNormal"/>
        <w:ind w:firstLine="540"/>
        <w:jc w:val="both"/>
      </w:pPr>
      <w:hyperlink r:id="rId28">
        <w:r>
          <w:rPr>
            <w:color w:val="0000FF"/>
          </w:rPr>
          <w:t>абзац шестой</w:t>
        </w:r>
      </w:hyperlink>
      <w:r>
        <w:t xml:space="preserve"> после слов "пациентов из числа ветеранов боевых действий" дополнить словами ", ветеранов боевых действий - участников специальной военной операции";</w:t>
      </w:r>
    </w:p>
    <w:p w:rsidR="00E00087" w:rsidRDefault="00E00087" w:rsidP="00E00087">
      <w:pPr>
        <w:pStyle w:val="ConsPlusNormal"/>
        <w:ind w:firstLine="540"/>
        <w:jc w:val="both"/>
      </w:pPr>
      <w:r>
        <w:t xml:space="preserve">в </w:t>
      </w:r>
      <w:hyperlink r:id="rId29">
        <w:r>
          <w:rPr>
            <w:color w:val="0000FF"/>
          </w:rPr>
          <w:t>абзаце двенадцатом пункта 33</w:t>
        </w:r>
      </w:hyperlink>
      <w:r>
        <w:t xml:space="preserve"> слова "бюджетам Костромской области" заменить словами "областному бюджету";</w:t>
      </w:r>
    </w:p>
    <w:p w:rsidR="00E00087" w:rsidRDefault="00E00087" w:rsidP="00E00087">
      <w:pPr>
        <w:pStyle w:val="ConsPlusNormal"/>
        <w:ind w:firstLine="540"/>
        <w:jc w:val="both"/>
      </w:pPr>
      <w:r>
        <w:t xml:space="preserve">в </w:t>
      </w:r>
      <w:hyperlink r:id="rId30">
        <w:r>
          <w:rPr>
            <w:color w:val="0000FF"/>
          </w:rPr>
          <w:t>пункте 34</w:t>
        </w:r>
      </w:hyperlink>
      <w:r>
        <w:t>:</w:t>
      </w:r>
    </w:p>
    <w:p w:rsidR="00E00087" w:rsidRDefault="00E00087" w:rsidP="00E00087">
      <w:pPr>
        <w:pStyle w:val="ConsPlusNormal"/>
        <w:ind w:firstLine="540"/>
        <w:jc w:val="both"/>
      </w:pPr>
      <w:r>
        <w:t xml:space="preserve">в </w:t>
      </w:r>
      <w:hyperlink r:id="rId31">
        <w:r>
          <w:rPr>
            <w:color w:val="0000FF"/>
          </w:rPr>
          <w:t>абзаце первом</w:t>
        </w:r>
      </w:hyperlink>
      <w:r>
        <w:t xml:space="preserve"> слова "бюджетных ассигнований бюджета Костромской области" заменить словами "средств областного бюджета";</w:t>
      </w:r>
    </w:p>
    <w:p w:rsidR="00E00087" w:rsidRDefault="00E00087" w:rsidP="00E00087">
      <w:pPr>
        <w:pStyle w:val="ConsPlusNormal"/>
        <w:ind w:firstLine="540"/>
        <w:jc w:val="both"/>
      </w:pPr>
      <w:hyperlink r:id="rId32">
        <w:r>
          <w:rPr>
            <w:color w:val="0000FF"/>
          </w:rPr>
          <w:t>абзацы десятый</w:t>
        </w:r>
      </w:hyperlink>
      <w:r>
        <w:t xml:space="preserve">, </w:t>
      </w:r>
      <w:hyperlink r:id="rId33">
        <w:r>
          <w:rPr>
            <w:color w:val="0000FF"/>
          </w:rPr>
          <w:t>двенадцатый</w:t>
        </w:r>
      </w:hyperlink>
      <w:r>
        <w:t xml:space="preserve">, </w:t>
      </w:r>
      <w:hyperlink r:id="rId34">
        <w:r>
          <w:rPr>
            <w:color w:val="0000FF"/>
          </w:rPr>
          <w:t>тринадцатый</w:t>
        </w:r>
      </w:hyperlink>
      <w:r>
        <w:t xml:space="preserve"> признать утратившими силу;</w:t>
      </w:r>
    </w:p>
    <w:p w:rsidR="00E00087" w:rsidRDefault="00E00087" w:rsidP="00E00087">
      <w:pPr>
        <w:pStyle w:val="ConsPlusNormal"/>
        <w:ind w:firstLine="540"/>
        <w:jc w:val="both"/>
      </w:pPr>
      <w:r>
        <w:t xml:space="preserve">в </w:t>
      </w:r>
      <w:hyperlink r:id="rId35">
        <w:r>
          <w:rPr>
            <w:color w:val="0000FF"/>
          </w:rPr>
          <w:t>пункте 35</w:t>
        </w:r>
      </w:hyperlink>
      <w:r>
        <w:t>:</w:t>
      </w:r>
    </w:p>
    <w:p w:rsidR="00E00087" w:rsidRDefault="00E00087" w:rsidP="00E00087">
      <w:pPr>
        <w:pStyle w:val="ConsPlusNormal"/>
        <w:ind w:firstLine="540"/>
        <w:jc w:val="both"/>
      </w:pPr>
      <w:r>
        <w:t xml:space="preserve">в </w:t>
      </w:r>
      <w:hyperlink r:id="rId36">
        <w:r>
          <w:rPr>
            <w:color w:val="0000FF"/>
          </w:rPr>
          <w:t>абзаце первом</w:t>
        </w:r>
      </w:hyperlink>
      <w:r>
        <w:t xml:space="preserve"> слова "бюджетных ассигнований бюджета Костромской области" заменить словами "средств областного бюджета";</w:t>
      </w:r>
    </w:p>
    <w:p w:rsidR="00E00087" w:rsidRDefault="00E00087" w:rsidP="00E00087">
      <w:pPr>
        <w:pStyle w:val="ConsPlusNormal"/>
        <w:ind w:firstLine="540"/>
        <w:jc w:val="both"/>
      </w:pPr>
      <w:hyperlink r:id="rId37">
        <w:r>
          <w:rPr>
            <w:color w:val="0000FF"/>
          </w:rPr>
          <w:t>абзац седьмой</w:t>
        </w:r>
      </w:hyperlink>
      <w:r>
        <w:t xml:space="preserve"> изложить в следующей редакции:</w:t>
      </w:r>
    </w:p>
    <w:p w:rsidR="00E00087" w:rsidRDefault="00E00087" w:rsidP="00E00087">
      <w:pPr>
        <w:pStyle w:val="ConsPlusNormal"/>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ветеранам боевых действий - участникам специальной военной операции во внеочередном порядке.";</w:t>
      </w:r>
    </w:p>
    <w:p w:rsidR="00E00087" w:rsidRDefault="00E00087" w:rsidP="00E00087">
      <w:pPr>
        <w:pStyle w:val="ConsPlusNormal"/>
        <w:ind w:firstLine="540"/>
        <w:jc w:val="both"/>
      </w:pPr>
      <w:hyperlink r:id="rId38">
        <w:r>
          <w:rPr>
            <w:color w:val="0000FF"/>
          </w:rPr>
          <w:t>пункт 36</w:t>
        </w:r>
      </w:hyperlink>
      <w:r>
        <w:t xml:space="preserve"> изложить в следующей редакции:</w:t>
      </w:r>
    </w:p>
    <w:p w:rsidR="00E00087" w:rsidRDefault="00E00087" w:rsidP="00E00087">
      <w:pPr>
        <w:pStyle w:val="ConsPlusNormal"/>
        <w:ind w:firstLine="540"/>
        <w:jc w:val="both"/>
      </w:pPr>
      <w:r>
        <w:t xml:space="preserve">"36. 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департаменту здравоохранения Костромской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в центре охраны здоровья семьи и репродукции,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пункте 17 главы 3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прочих медицинских организациях, входящих в номенклатуру медицинских организаций, утверждаемую Министерством здравоохранения Российской Федерации, ОГБУЗ "Автобаза департамента здравоохранения Костромской области", ОГБУЗ "Центр контроля качества и </w:t>
      </w:r>
      <w:r>
        <w:lastRenderedPageBreak/>
        <w:t>сертификации лекарственных средств Костромской области",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00087" w:rsidRDefault="00E00087" w:rsidP="00E00087">
      <w:pPr>
        <w:pStyle w:val="ConsPlusNormal"/>
        <w:ind w:firstLine="540"/>
        <w:jc w:val="both"/>
      </w:pPr>
      <w:r>
        <w:t xml:space="preserve">Проведение </w:t>
      </w:r>
      <w:proofErr w:type="gramStart"/>
      <w:r>
        <w:t>патолого-анатомических</w:t>
      </w:r>
      <w:proofErr w:type="gramEnd"/>
      <w:r>
        <w:t xml:space="preserve">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w:t>
      </w:r>
    </w:p>
    <w:p w:rsidR="00E00087" w:rsidRDefault="00E00087" w:rsidP="00E00087">
      <w:pPr>
        <w:pStyle w:val="ConsPlusNormal"/>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00087" w:rsidRDefault="00E00087" w:rsidP="00E00087">
      <w:pPr>
        <w:pStyle w:val="ConsPlusNormal"/>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rsidR="00E00087" w:rsidRDefault="00E00087" w:rsidP="00E00087">
      <w:pPr>
        <w:pStyle w:val="ConsPlusNormal"/>
        <w:ind w:firstLine="540"/>
        <w:jc w:val="both"/>
      </w:pPr>
      <w:r>
        <w:t>А также за счет средств областного бюджета осуществляются:</w:t>
      </w:r>
    </w:p>
    <w:p w:rsidR="00E00087" w:rsidRDefault="00E00087" w:rsidP="00E00087">
      <w:pPr>
        <w:pStyle w:val="ConsPlusNormal"/>
        <w:ind w:firstLine="540"/>
        <w:jc w:val="both"/>
      </w:pPr>
      <w:r>
        <w:t>затраты на виды медицинских работ и услуг пациентам, находящимся на амбулаторно-поликлиническом обследовании и лечении в государственных медицинских организациях Костромской области (за исключением высокотехнологичных), при невозможности их выполнения на территории Костромской области, направленным на указанное обследование и лечение в порядке, установленном департаментом здравоохранения Костромской области;</w:t>
      </w:r>
    </w:p>
    <w:p w:rsidR="00E00087" w:rsidRDefault="00E00087" w:rsidP="00E00087">
      <w:pPr>
        <w:pStyle w:val="ConsPlusNormal"/>
        <w:ind w:firstLine="540"/>
        <w:jc w:val="both"/>
      </w:pPr>
      <w:r>
        <w:t>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00087" w:rsidRDefault="00E00087" w:rsidP="00E00087">
      <w:pPr>
        <w:pStyle w:val="ConsPlusNormal"/>
        <w:ind w:firstLine="540"/>
        <w:jc w:val="both"/>
      </w:pPr>
      <w:r>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 в порядке, установленном департаментом здравоохранения Костромской области;</w:t>
      </w:r>
    </w:p>
    <w:p w:rsidR="00E00087" w:rsidRDefault="00E00087" w:rsidP="00E00087">
      <w:pPr>
        <w:pStyle w:val="ConsPlusNormal"/>
        <w:ind w:firstLine="540"/>
        <w:jc w:val="both"/>
      </w:pPr>
      <w:r>
        <w:t>расходы по обеспечению государственных медицинских организаций Костромской области иммунобиологическими препаратами;</w:t>
      </w:r>
    </w:p>
    <w:p w:rsidR="00E00087" w:rsidRDefault="00E00087" w:rsidP="00E00087">
      <w:pPr>
        <w:pStyle w:val="ConsPlusNormal"/>
        <w:ind w:firstLine="540"/>
        <w:jc w:val="both"/>
      </w:pPr>
      <w:r>
        <w:t>затраты на компенсацию расходов,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
    <w:p w:rsidR="00E00087" w:rsidRDefault="00E00087" w:rsidP="00E00087">
      <w:pPr>
        <w:pStyle w:val="ConsPlusNormal"/>
        <w:ind w:firstLine="540"/>
        <w:jc w:val="both"/>
      </w:pPr>
      <w:r>
        <w:t>затраты на обеспечение туберкулином в целях проведения туберкулинодиагностики.";</w:t>
      </w:r>
    </w:p>
    <w:p w:rsidR="00E00087" w:rsidRDefault="00E00087" w:rsidP="00E00087">
      <w:pPr>
        <w:pStyle w:val="ConsPlusNormal"/>
        <w:ind w:firstLine="540"/>
        <w:jc w:val="both"/>
      </w:pPr>
      <w:hyperlink r:id="rId39">
        <w:r>
          <w:rPr>
            <w:color w:val="0000FF"/>
          </w:rPr>
          <w:t>дополнить</w:t>
        </w:r>
      </w:hyperlink>
      <w:r>
        <w:t xml:space="preserve"> пунктом 36.1 следующего содержания:</w:t>
      </w:r>
    </w:p>
    <w:p w:rsidR="00E00087" w:rsidRDefault="00E00087" w:rsidP="00E00087">
      <w:pPr>
        <w:pStyle w:val="ConsPlusNormal"/>
        <w:ind w:firstLine="540"/>
        <w:jc w:val="both"/>
      </w:pPr>
      <w:r>
        <w:t xml:space="preserve">"36.1. Финансовое обеспечение компенсационных выплат отдельным категориям лиц, подвергающихся риску заражения новой коронавирусной инфекцией (COVID-19), порядок предоставления которых установлен </w:t>
      </w:r>
      <w:hyperlink r:id="rId40">
        <w:r>
          <w:rPr>
            <w:color w:val="0000FF"/>
          </w:rPr>
          <w:t>Постановлением</w:t>
        </w:r>
      </w:hyperlink>
      <w:r>
        <w:t xml:space="preserve"> Правительства Российской Федерации от 15 июля 2022 года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00087" w:rsidRDefault="00E00087" w:rsidP="00E00087">
      <w:pPr>
        <w:pStyle w:val="ConsPlusNormal"/>
        <w:ind w:firstLine="540"/>
        <w:jc w:val="both"/>
      </w:pPr>
      <w:r>
        <w:t xml:space="preserve">4) в </w:t>
      </w:r>
      <w:hyperlink r:id="rId41">
        <w:r>
          <w:rPr>
            <w:color w:val="0000FF"/>
          </w:rPr>
          <w:t>главе 6</w:t>
        </w:r>
      </w:hyperlink>
      <w:r>
        <w:t>:</w:t>
      </w:r>
    </w:p>
    <w:p w:rsidR="00E00087" w:rsidRDefault="00E00087" w:rsidP="00E00087">
      <w:pPr>
        <w:pStyle w:val="ConsPlusNormal"/>
        <w:ind w:firstLine="540"/>
        <w:jc w:val="both"/>
      </w:pPr>
      <w:r>
        <w:t xml:space="preserve">в </w:t>
      </w:r>
      <w:hyperlink r:id="rId42">
        <w:r>
          <w:rPr>
            <w:color w:val="0000FF"/>
          </w:rPr>
          <w:t>абзаце втором пункта 38</w:t>
        </w:r>
      </w:hyperlink>
      <w:r>
        <w:t xml:space="preserve"> слова "бюджета Костромской области" заменить словами "областного бюджета";</w:t>
      </w:r>
    </w:p>
    <w:p w:rsidR="00E00087" w:rsidRDefault="00E00087" w:rsidP="00E00087">
      <w:pPr>
        <w:pStyle w:val="ConsPlusNormal"/>
        <w:ind w:firstLine="540"/>
        <w:jc w:val="both"/>
      </w:pPr>
      <w:r>
        <w:t xml:space="preserve">в </w:t>
      </w:r>
      <w:hyperlink r:id="rId43">
        <w:r>
          <w:rPr>
            <w:color w:val="0000FF"/>
          </w:rPr>
          <w:t>пункте 41</w:t>
        </w:r>
      </w:hyperlink>
      <w:r>
        <w:t xml:space="preserve"> слова "бюджетных ассигнований бюджета Костромской области" заменить словами "средств областного бюджета";</w:t>
      </w:r>
    </w:p>
    <w:p w:rsidR="00E00087" w:rsidRDefault="00E00087" w:rsidP="00E00087">
      <w:pPr>
        <w:pStyle w:val="ConsPlusNormal"/>
        <w:ind w:firstLine="540"/>
        <w:jc w:val="both"/>
      </w:pPr>
      <w:r>
        <w:t xml:space="preserve">в </w:t>
      </w:r>
      <w:hyperlink r:id="rId44">
        <w:r>
          <w:rPr>
            <w:color w:val="0000FF"/>
          </w:rPr>
          <w:t>абзаце первом пункта 42</w:t>
        </w:r>
      </w:hyperlink>
      <w:r>
        <w:t xml:space="preserve"> слова "бюджетных ассигнований бюджета Костромской области" заменить словами "средств областного бюджета";</w:t>
      </w:r>
    </w:p>
    <w:p w:rsidR="00E00087" w:rsidRDefault="00E00087" w:rsidP="00E00087">
      <w:pPr>
        <w:pStyle w:val="ConsPlusNormal"/>
        <w:ind w:firstLine="540"/>
        <w:jc w:val="both"/>
      </w:pPr>
      <w:hyperlink r:id="rId45">
        <w:r>
          <w:rPr>
            <w:color w:val="0000FF"/>
          </w:rPr>
          <w:t>таблицу N 4</w:t>
        </w:r>
      </w:hyperlink>
      <w:r>
        <w:t xml:space="preserve"> изложить в новой редакции согласно </w:t>
      </w:r>
      <w:hyperlink w:anchor="P95">
        <w:proofErr w:type="gramStart"/>
        <w:r>
          <w:rPr>
            <w:color w:val="0000FF"/>
          </w:rPr>
          <w:t>приложению</w:t>
        </w:r>
        <w:proofErr w:type="gramEnd"/>
        <w:r>
          <w:rPr>
            <w:color w:val="0000FF"/>
          </w:rPr>
          <w:t xml:space="preserve"> N 1</w:t>
        </w:r>
      </w:hyperlink>
      <w:r>
        <w:t xml:space="preserve"> к настоящему постановлению;</w:t>
      </w:r>
    </w:p>
    <w:p w:rsidR="00E00087" w:rsidRDefault="00E00087" w:rsidP="00E00087">
      <w:pPr>
        <w:pStyle w:val="ConsPlusNormal"/>
        <w:ind w:firstLine="540"/>
        <w:jc w:val="both"/>
      </w:pPr>
      <w:r>
        <w:lastRenderedPageBreak/>
        <w:t xml:space="preserve">5) в </w:t>
      </w:r>
      <w:hyperlink r:id="rId46">
        <w:r>
          <w:rPr>
            <w:color w:val="0000FF"/>
          </w:rPr>
          <w:t>главе 9</w:t>
        </w:r>
      </w:hyperlink>
      <w:r>
        <w:t>:</w:t>
      </w:r>
    </w:p>
    <w:p w:rsidR="00E00087" w:rsidRDefault="00E00087" w:rsidP="00E00087">
      <w:pPr>
        <w:pStyle w:val="ConsPlusNormal"/>
        <w:ind w:firstLine="540"/>
        <w:jc w:val="both"/>
      </w:pPr>
      <w:hyperlink r:id="rId47">
        <w:r>
          <w:rPr>
            <w:color w:val="0000FF"/>
          </w:rPr>
          <w:t>таблицу N 7</w:t>
        </w:r>
      </w:hyperlink>
      <w:r>
        <w:t xml:space="preserve"> изложить в новой редакции согласно </w:t>
      </w:r>
      <w:hyperlink w:anchor="P563">
        <w:proofErr w:type="gramStart"/>
        <w:r>
          <w:rPr>
            <w:color w:val="0000FF"/>
          </w:rPr>
          <w:t>приложению</w:t>
        </w:r>
        <w:proofErr w:type="gramEnd"/>
        <w:r>
          <w:rPr>
            <w:color w:val="0000FF"/>
          </w:rPr>
          <w:t xml:space="preserve"> N 2</w:t>
        </w:r>
      </w:hyperlink>
      <w:r>
        <w:t xml:space="preserve"> к настоящему постановлению;</w:t>
      </w:r>
    </w:p>
    <w:p w:rsidR="00E00087" w:rsidRDefault="00E00087" w:rsidP="00E00087">
      <w:pPr>
        <w:pStyle w:val="ConsPlusNormal"/>
        <w:ind w:firstLine="540"/>
        <w:jc w:val="both"/>
      </w:pPr>
      <w:r>
        <w:t xml:space="preserve">6) </w:t>
      </w:r>
      <w:hyperlink r:id="rId48">
        <w:r>
          <w:rPr>
            <w:color w:val="0000FF"/>
          </w:rPr>
          <w:t>перечень</w:t>
        </w:r>
      </w:hyperlink>
      <w:r>
        <w:t xml:space="preserve"> лекарственных препаратов, изделий медицинского назначения и продуктов специализированного лечебного питания, не входящих в перечень жизненно необходимых и важнейших лекарственных препаратов, изделий медицинского назначения и продуктов специализированного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2 к Программе), дополнить пунктами 88-90 следующего содержания:</w:t>
      </w:r>
    </w:p>
    <w:p w:rsidR="00E00087" w:rsidRDefault="00E00087" w:rsidP="00E0008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57"/>
        <w:gridCol w:w="3855"/>
        <w:gridCol w:w="3005"/>
      </w:tblGrid>
      <w:tr w:rsidR="00E00087">
        <w:tc>
          <w:tcPr>
            <w:tcW w:w="850" w:type="dxa"/>
          </w:tcPr>
          <w:p w:rsidR="00E00087" w:rsidRDefault="00E00087" w:rsidP="00E00087">
            <w:pPr>
              <w:pStyle w:val="ConsPlusNormal"/>
              <w:jc w:val="center"/>
            </w:pPr>
            <w:r>
              <w:t>88.</w:t>
            </w:r>
          </w:p>
        </w:tc>
        <w:tc>
          <w:tcPr>
            <w:tcW w:w="1357" w:type="dxa"/>
          </w:tcPr>
          <w:p w:rsidR="00E00087" w:rsidRDefault="00E00087" w:rsidP="00E00087">
            <w:pPr>
              <w:pStyle w:val="ConsPlusNormal"/>
              <w:jc w:val="center"/>
            </w:pPr>
            <w:r>
              <w:t>-</w:t>
            </w:r>
          </w:p>
        </w:tc>
        <w:tc>
          <w:tcPr>
            <w:tcW w:w="3855" w:type="dxa"/>
          </w:tcPr>
          <w:p w:rsidR="00E00087" w:rsidRDefault="00E00087" w:rsidP="00E00087">
            <w:pPr>
              <w:pStyle w:val="ConsPlusNormal"/>
              <w:jc w:val="both"/>
            </w:pPr>
            <w:r>
              <w:t>тест-полоски для определения сахара в крови</w:t>
            </w:r>
          </w:p>
        </w:tc>
        <w:tc>
          <w:tcPr>
            <w:tcW w:w="3005" w:type="dxa"/>
          </w:tcPr>
          <w:p w:rsidR="00E00087" w:rsidRDefault="00E00087" w:rsidP="00E00087">
            <w:pPr>
              <w:pStyle w:val="ConsPlusNormal"/>
              <w:jc w:val="both"/>
            </w:pPr>
            <w:r>
              <w:t xml:space="preserve">для детей до 18 лет; пациентов старше 18 лет, страдающих </w:t>
            </w:r>
            <w:proofErr w:type="spellStart"/>
            <w:r>
              <w:t>инсулинзависимым</w:t>
            </w:r>
            <w:proofErr w:type="spellEnd"/>
            <w:r>
              <w:t xml:space="preserve"> сахарным диабетом</w:t>
            </w:r>
          </w:p>
        </w:tc>
      </w:tr>
      <w:tr w:rsidR="00E00087">
        <w:tc>
          <w:tcPr>
            <w:tcW w:w="850" w:type="dxa"/>
          </w:tcPr>
          <w:p w:rsidR="00E00087" w:rsidRDefault="00E00087" w:rsidP="00E00087">
            <w:pPr>
              <w:pStyle w:val="ConsPlusNormal"/>
              <w:jc w:val="center"/>
            </w:pPr>
            <w:r>
              <w:t>89.</w:t>
            </w:r>
          </w:p>
        </w:tc>
        <w:tc>
          <w:tcPr>
            <w:tcW w:w="1357" w:type="dxa"/>
          </w:tcPr>
          <w:p w:rsidR="00E00087" w:rsidRDefault="00E00087" w:rsidP="00E00087">
            <w:pPr>
              <w:pStyle w:val="ConsPlusNormal"/>
              <w:jc w:val="center"/>
            </w:pPr>
            <w:r>
              <w:t>-</w:t>
            </w:r>
          </w:p>
        </w:tc>
        <w:tc>
          <w:tcPr>
            <w:tcW w:w="3855" w:type="dxa"/>
          </w:tcPr>
          <w:p w:rsidR="00E00087" w:rsidRDefault="00E00087" w:rsidP="00E00087">
            <w:pPr>
              <w:pStyle w:val="ConsPlusNormal"/>
              <w:jc w:val="both"/>
            </w:pPr>
            <w:r>
              <w:t>системы непрерывного мониторинга глюкозы в крови и расходные материалы к ним</w:t>
            </w:r>
          </w:p>
        </w:tc>
        <w:tc>
          <w:tcPr>
            <w:tcW w:w="3005" w:type="dxa"/>
          </w:tcPr>
          <w:p w:rsidR="00E00087" w:rsidRDefault="00E00087" w:rsidP="00E00087">
            <w:pPr>
              <w:pStyle w:val="ConsPlusNormal"/>
              <w:jc w:val="both"/>
            </w:pPr>
            <w:r>
              <w:t>для детей до 18 лет</w:t>
            </w:r>
          </w:p>
        </w:tc>
      </w:tr>
      <w:tr w:rsidR="00E00087">
        <w:tc>
          <w:tcPr>
            <w:tcW w:w="850" w:type="dxa"/>
          </w:tcPr>
          <w:p w:rsidR="00E00087" w:rsidRDefault="00E00087" w:rsidP="00E00087">
            <w:pPr>
              <w:pStyle w:val="ConsPlusNormal"/>
              <w:jc w:val="center"/>
            </w:pPr>
            <w:r>
              <w:t>90.</w:t>
            </w:r>
          </w:p>
        </w:tc>
        <w:tc>
          <w:tcPr>
            <w:tcW w:w="1357" w:type="dxa"/>
          </w:tcPr>
          <w:p w:rsidR="00E00087" w:rsidRDefault="00E00087" w:rsidP="00E00087">
            <w:pPr>
              <w:pStyle w:val="ConsPlusNormal"/>
              <w:jc w:val="center"/>
            </w:pPr>
            <w:r>
              <w:t>-</w:t>
            </w:r>
          </w:p>
        </w:tc>
        <w:tc>
          <w:tcPr>
            <w:tcW w:w="3855" w:type="dxa"/>
          </w:tcPr>
          <w:p w:rsidR="00E00087" w:rsidRDefault="00E00087" w:rsidP="00E00087">
            <w:pPr>
              <w:pStyle w:val="ConsPlusNormal"/>
              <w:jc w:val="both"/>
            </w:pPr>
            <w:r>
              <w:t>расходные материалы для инсулиновых шприц-ручек</w:t>
            </w:r>
          </w:p>
        </w:tc>
        <w:tc>
          <w:tcPr>
            <w:tcW w:w="3005" w:type="dxa"/>
          </w:tcPr>
          <w:p w:rsidR="00E00087" w:rsidRDefault="00E00087" w:rsidP="00E00087">
            <w:pPr>
              <w:pStyle w:val="ConsPlusNormal"/>
              <w:jc w:val="both"/>
            </w:pPr>
            <w:r>
              <w:t xml:space="preserve">иглы для инсулиновых шприц-ручек (для детей до 18 лет; пациентов старше 18 лет, страдающих </w:t>
            </w:r>
            <w:proofErr w:type="spellStart"/>
            <w:r>
              <w:t>инсулинзависимым</w:t>
            </w:r>
            <w:proofErr w:type="spellEnd"/>
            <w:r>
              <w:t xml:space="preserve"> сахарным диабетом)</w:t>
            </w:r>
          </w:p>
        </w:tc>
      </w:tr>
    </w:tbl>
    <w:p w:rsidR="00E00087" w:rsidRDefault="00E00087" w:rsidP="00E00087">
      <w:pPr>
        <w:pStyle w:val="ConsPlusNormal"/>
        <w:jc w:val="center"/>
      </w:pPr>
    </w:p>
    <w:p w:rsidR="00E00087" w:rsidRDefault="00E00087" w:rsidP="00E00087">
      <w:pPr>
        <w:pStyle w:val="ConsPlusNormal"/>
        <w:ind w:firstLine="540"/>
        <w:jc w:val="both"/>
      </w:pPr>
      <w:r>
        <w:t xml:space="preserve">7) </w:t>
      </w:r>
      <w:hyperlink r:id="rId49">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2024 год (приложение N 10 к Программе) изложить в новой редакции согласно </w:t>
      </w:r>
      <w:hyperlink w:anchor="P2726">
        <w:proofErr w:type="gramStart"/>
        <w:r>
          <w:rPr>
            <w:color w:val="0000FF"/>
          </w:rPr>
          <w:t>приложению</w:t>
        </w:r>
        <w:proofErr w:type="gramEnd"/>
        <w:r>
          <w:rPr>
            <w:color w:val="0000FF"/>
          </w:rPr>
          <w:t xml:space="preserve"> N 3</w:t>
        </w:r>
      </w:hyperlink>
      <w:r>
        <w:t xml:space="preserve"> к настоящему постановлению.</w:t>
      </w:r>
    </w:p>
    <w:p w:rsidR="00E00087" w:rsidRDefault="00E00087" w:rsidP="00E00087">
      <w:pPr>
        <w:pStyle w:val="ConsPlusNormal"/>
        <w:ind w:firstLine="540"/>
        <w:jc w:val="both"/>
      </w:pPr>
      <w:r>
        <w:t>2. Настоящее постановление вступает в силу со дня его официального опубликования.</w:t>
      </w:r>
    </w:p>
    <w:p w:rsidR="00E00087" w:rsidRDefault="00E00087" w:rsidP="00E00087">
      <w:pPr>
        <w:pStyle w:val="ConsPlusNormal"/>
        <w:jc w:val="center"/>
      </w:pPr>
    </w:p>
    <w:p w:rsidR="00E00087" w:rsidRDefault="00E00087" w:rsidP="00E00087">
      <w:pPr>
        <w:pStyle w:val="ConsPlusNormal"/>
        <w:jc w:val="right"/>
      </w:pPr>
      <w:r>
        <w:t>Губернатор</w:t>
      </w:r>
    </w:p>
    <w:p w:rsidR="00E00087" w:rsidRDefault="00E00087" w:rsidP="00E00087">
      <w:pPr>
        <w:pStyle w:val="ConsPlusNormal"/>
        <w:jc w:val="right"/>
      </w:pPr>
      <w:r>
        <w:t>Костромской области</w:t>
      </w:r>
    </w:p>
    <w:p w:rsidR="00E00087" w:rsidRDefault="00E00087" w:rsidP="00E00087">
      <w:pPr>
        <w:pStyle w:val="ConsPlusNormal"/>
        <w:jc w:val="right"/>
      </w:pPr>
      <w:r>
        <w:t>С.СИТНИКОВ</w:t>
      </w:r>
    </w:p>
    <w:p w:rsidR="00E00087" w:rsidRDefault="00E00087" w:rsidP="00E00087">
      <w:pPr>
        <w:pStyle w:val="ConsPlusNormal"/>
      </w:pPr>
    </w:p>
    <w:p w:rsidR="00E00087" w:rsidRDefault="00E00087" w:rsidP="00E00087">
      <w:pPr>
        <w:pStyle w:val="ConsPlusNormal"/>
        <w:jc w:val="right"/>
        <w:outlineLvl w:val="0"/>
      </w:pPr>
      <w:bookmarkStart w:id="0" w:name="P95"/>
      <w:bookmarkEnd w:id="0"/>
      <w:r>
        <w:t>Приложение N 1</w:t>
      </w:r>
    </w:p>
    <w:p w:rsidR="00E00087" w:rsidRDefault="00E00087" w:rsidP="00E00087">
      <w:pPr>
        <w:pStyle w:val="ConsPlusNormal"/>
        <w:jc w:val="right"/>
      </w:pPr>
      <w:r>
        <w:t>к постановлению</w:t>
      </w:r>
    </w:p>
    <w:p w:rsidR="00E00087" w:rsidRDefault="00E00087" w:rsidP="00E00087">
      <w:pPr>
        <w:pStyle w:val="ConsPlusNormal"/>
        <w:jc w:val="right"/>
      </w:pPr>
      <w:r>
        <w:t>администрации</w:t>
      </w:r>
    </w:p>
    <w:p w:rsidR="00E00087" w:rsidRDefault="00E00087" w:rsidP="00E00087">
      <w:pPr>
        <w:pStyle w:val="ConsPlusNormal"/>
        <w:jc w:val="right"/>
      </w:pPr>
      <w:r>
        <w:t>Костромской области</w:t>
      </w:r>
    </w:p>
    <w:p w:rsidR="00E00087" w:rsidRDefault="00E00087" w:rsidP="00E00087">
      <w:pPr>
        <w:pStyle w:val="ConsPlusNormal"/>
        <w:jc w:val="right"/>
      </w:pPr>
      <w:r>
        <w:t>от 1 апреля 2024 г. N 100-а</w:t>
      </w:r>
    </w:p>
    <w:p w:rsidR="00E00087" w:rsidRDefault="00E00087" w:rsidP="00E00087">
      <w:pPr>
        <w:pStyle w:val="ConsPlusNormal"/>
        <w:jc w:val="center"/>
      </w:pPr>
    </w:p>
    <w:p w:rsidR="00E00087" w:rsidRDefault="00E00087" w:rsidP="00E00087">
      <w:pPr>
        <w:pStyle w:val="ConsPlusNormal"/>
        <w:jc w:val="right"/>
      </w:pPr>
      <w:r>
        <w:t>"Таблица N 4</w:t>
      </w:r>
    </w:p>
    <w:p w:rsidR="00E00087" w:rsidRDefault="00E00087" w:rsidP="00E00087">
      <w:pPr>
        <w:pStyle w:val="ConsPlusNormal"/>
        <w:jc w:val="center"/>
      </w:pPr>
    </w:p>
    <w:p w:rsidR="00E00087" w:rsidRDefault="00E00087" w:rsidP="00E00087">
      <w:pPr>
        <w:pStyle w:val="ConsPlusNormal"/>
        <w:jc w:val="center"/>
      </w:pPr>
      <w:r>
        <w:t>Нормативы объема</w:t>
      </w:r>
    </w:p>
    <w:p w:rsidR="00E00087" w:rsidRDefault="00E00087" w:rsidP="00E00087">
      <w:pPr>
        <w:pStyle w:val="ConsPlusNormal"/>
        <w:jc w:val="center"/>
      </w:pPr>
      <w:r>
        <w:t>оказания и нормативы финансовых затрат на единицу</w:t>
      </w:r>
    </w:p>
    <w:p w:rsidR="00E00087" w:rsidRDefault="00E00087" w:rsidP="00E00087">
      <w:pPr>
        <w:pStyle w:val="ConsPlusNormal"/>
        <w:jc w:val="center"/>
      </w:pPr>
      <w:r>
        <w:t>медицинской помощи на 2024-2026 годы</w:t>
      </w:r>
    </w:p>
    <w:p w:rsidR="00E00087" w:rsidRDefault="00E00087" w:rsidP="00E00087">
      <w:pPr>
        <w:pStyle w:val="ConsPlusNormal"/>
        <w:jc w:val="center"/>
      </w:pPr>
    </w:p>
    <w:p w:rsidR="00E00087" w:rsidRDefault="00E00087" w:rsidP="00E00087">
      <w:pPr>
        <w:pStyle w:val="ConsPlusNormal"/>
        <w:sectPr w:rsidR="00E00087" w:rsidSect="00E00087">
          <w:pgSz w:w="11906" w:h="16838"/>
          <w:pgMar w:top="567" w:right="424" w:bottom="261" w:left="709"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474"/>
        <w:gridCol w:w="1020"/>
        <w:gridCol w:w="1247"/>
        <w:gridCol w:w="1077"/>
        <w:gridCol w:w="1247"/>
        <w:gridCol w:w="1020"/>
        <w:gridCol w:w="1247"/>
      </w:tblGrid>
      <w:tr w:rsidR="00E00087">
        <w:tc>
          <w:tcPr>
            <w:tcW w:w="2835" w:type="dxa"/>
            <w:vMerge w:val="restart"/>
          </w:tcPr>
          <w:p w:rsidR="00E00087" w:rsidRDefault="00E00087" w:rsidP="00E00087">
            <w:pPr>
              <w:pStyle w:val="ConsPlusNormal"/>
              <w:jc w:val="center"/>
            </w:pPr>
            <w:r>
              <w:lastRenderedPageBreak/>
              <w:t>Виды и условия оказания медицинской помощи</w:t>
            </w:r>
          </w:p>
        </w:tc>
        <w:tc>
          <w:tcPr>
            <w:tcW w:w="1474" w:type="dxa"/>
            <w:vMerge w:val="restart"/>
          </w:tcPr>
          <w:p w:rsidR="00E00087" w:rsidRDefault="00E00087" w:rsidP="00E00087">
            <w:pPr>
              <w:pStyle w:val="ConsPlusNormal"/>
              <w:jc w:val="center"/>
            </w:pPr>
            <w:r>
              <w:t>Единица измерения на 1 жителя</w:t>
            </w:r>
          </w:p>
        </w:tc>
        <w:tc>
          <w:tcPr>
            <w:tcW w:w="2267" w:type="dxa"/>
            <w:gridSpan w:val="2"/>
          </w:tcPr>
          <w:p w:rsidR="00E00087" w:rsidRDefault="00E00087" w:rsidP="00E00087">
            <w:pPr>
              <w:pStyle w:val="ConsPlusNormal"/>
              <w:jc w:val="center"/>
            </w:pPr>
            <w:r>
              <w:t>2024 год</w:t>
            </w:r>
          </w:p>
        </w:tc>
        <w:tc>
          <w:tcPr>
            <w:tcW w:w="2324" w:type="dxa"/>
            <w:gridSpan w:val="2"/>
          </w:tcPr>
          <w:p w:rsidR="00E00087" w:rsidRDefault="00E00087" w:rsidP="00E00087">
            <w:pPr>
              <w:pStyle w:val="ConsPlusNormal"/>
              <w:jc w:val="center"/>
            </w:pPr>
            <w:r>
              <w:t>2025 год</w:t>
            </w:r>
          </w:p>
        </w:tc>
        <w:tc>
          <w:tcPr>
            <w:tcW w:w="2267" w:type="dxa"/>
            <w:gridSpan w:val="2"/>
          </w:tcPr>
          <w:p w:rsidR="00E00087" w:rsidRDefault="00E00087" w:rsidP="00E00087">
            <w:pPr>
              <w:pStyle w:val="ConsPlusNormal"/>
              <w:jc w:val="center"/>
            </w:pPr>
            <w:r>
              <w:t>2026 год</w:t>
            </w:r>
          </w:p>
        </w:tc>
      </w:tr>
      <w:tr w:rsidR="00E00087">
        <w:tc>
          <w:tcPr>
            <w:tcW w:w="2835" w:type="dxa"/>
            <w:vMerge/>
          </w:tcPr>
          <w:p w:rsidR="00E00087" w:rsidRDefault="00E00087" w:rsidP="00E00087">
            <w:pPr>
              <w:pStyle w:val="ConsPlusNormal"/>
            </w:pPr>
          </w:p>
        </w:tc>
        <w:tc>
          <w:tcPr>
            <w:tcW w:w="1474" w:type="dxa"/>
            <w:vMerge/>
          </w:tcPr>
          <w:p w:rsidR="00E00087" w:rsidRDefault="00E00087" w:rsidP="00E00087">
            <w:pPr>
              <w:pStyle w:val="ConsPlusNormal"/>
            </w:pPr>
          </w:p>
        </w:tc>
        <w:tc>
          <w:tcPr>
            <w:tcW w:w="1020" w:type="dxa"/>
          </w:tcPr>
          <w:p w:rsidR="00E00087" w:rsidRDefault="00E00087" w:rsidP="00E00087">
            <w:pPr>
              <w:pStyle w:val="ConsPlusNormal"/>
              <w:jc w:val="center"/>
            </w:pPr>
            <w:r>
              <w:t>Нормативы объема медицинской помощи</w:t>
            </w:r>
          </w:p>
        </w:tc>
        <w:tc>
          <w:tcPr>
            <w:tcW w:w="1247" w:type="dxa"/>
          </w:tcPr>
          <w:p w:rsidR="00E00087" w:rsidRDefault="00E00087" w:rsidP="00E00087">
            <w:pPr>
              <w:pStyle w:val="ConsPlusNormal"/>
              <w:jc w:val="center"/>
            </w:pPr>
            <w:r>
              <w:t>Нормативы финансовых затрат на единицу объема медицинской помощи, руб.</w:t>
            </w:r>
          </w:p>
        </w:tc>
        <w:tc>
          <w:tcPr>
            <w:tcW w:w="1077" w:type="dxa"/>
          </w:tcPr>
          <w:p w:rsidR="00E00087" w:rsidRDefault="00E00087" w:rsidP="00E00087">
            <w:pPr>
              <w:pStyle w:val="ConsPlusNormal"/>
              <w:jc w:val="center"/>
            </w:pPr>
            <w:r>
              <w:t>Нормативы объема медицинской помощи</w:t>
            </w:r>
          </w:p>
        </w:tc>
        <w:tc>
          <w:tcPr>
            <w:tcW w:w="1247" w:type="dxa"/>
          </w:tcPr>
          <w:p w:rsidR="00E00087" w:rsidRDefault="00E00087" w:rsidP="00E00087">
            <w:pPr>
              <w:pStyle w:val="ConsPlusNormal"/>
              <w:jc w:val="center"/>
            </w:pPr>
            <w:r>
              <w:t>Нормативы финансовых затрат на единицу объема медицинской помощи, руб.</w:t>
            </w:r>
          </w:p>
        </w:tc>
        <w:tc>
          <w:tcPr>
            <w:tcW w:w="1020" w:type="dxa"/>
          </w:tcPr>
          <w:p w:rsidR="00E00087" w:rsidRDefault="00E00087" w:rsidP="00E00087">
            <w:pPr>
              <w:pStyle w:val="ConsPlusNormal"/>
              <w:jc w:val="center"/>
            </w:pPr>
            <w:r>
              <w:t>Нормативы объема медицинской помощи</w:t>
            </w:r>
          </w:p>
        </w:tc>
        <w:tc>
          <w:tcPr>
            <w:tcW w:w="1247" w:type="dxa"/>
          </w:tcPr>
          <w:p w:rsidR="00E00087" w:rsidRDefault="00E00087" w:rsidP="00E00087">
            <w:pPr>
              <w:pStyle w:val="ConsPlusNormal"/>
              <w:jc w:val="center"/>
            </w:pPr>
            <w:r>
              <w:t>Нормативы финансовых затрат на единицу объема медицинской помощи, руб.</w:t>
            </w:r>
          </w:p>
        </w:tc>
      </w:tr>
      <w:tr w:rsidR="00E00087">
        <w:tc>
          <w:tcPr>
            <w:tcW w:w="2835" w:type="dxa"/>
          </w:tcPr>
          <w:p w:rsidR="00E00087" w:rsidRDefault="00E00087" w:rsidP="00E00087">
            <w:pPr>
              <w:pStyle w:val="ConsPlusNormal"/>
              <w:jc w:val="center"/>
            </w:pPr>
            <w:r>
              <w:t>1</w:t>
            </w:r>
          </w:p>
        </w:tc>
        <w:tc>
          <w:tcPr>
            <w:tcW w:w="1474" w:type="dxa"/>
          </w:tcPr>
          <w:p w:rsidR="00E00087" w:rsidRDefault="00E00087" w:rsidP="00E00087">
            <w:pPr>
              <w:pStyle w:val="ConsPlusNormal"/>
              <w:jc w:val="center"/>
            </w:pPr>
            <w:r>
              <w:t>2</w:t>
            </w:r>
          </w:p>
        </w:tc>
        <w:tc>
          <w:tcPr>
            <w:tcW w:w="1020" w:type="dxa"/>
          </w:tcPr>
          <w:p w:rsidR="00E00087" w:rsidRDefault="00E00087" w:rsidP="00E00087">
            <w:pPr>
              <w:pStyle w:val="ConsPlusNormal"/>
              <w:jc w:val="center"/>
            </w:pPr>
            <w:r>
              <w:t>3</w:t>
            </w:r>
          </w:p>
        </w:tc>
        <w:tc>
          <w:tcPr>
            <w:tcW w:w="1247" w:type="dxa"/>
          </w:tcPr>
          <w:p w:rsidR="00E00087" w:rsidRDefault="00E00087" w:rsidP="00E00087">
            <w:pPr>
              <w:pStyle w:val="ConsPlusNormal"/>
              <w:jc w:val="center"/>
            </w:pPr>
            <w:r>
              <w:t>4</w:t>
            </w:r>
          </w:p>
        </w:tc>
        <w:tc>
          <w:tcPr>
            <w:tcW w:w="1077" w:type="dxa"/>
          </w:tcPr>
          <w:p w:rsidR="00E00087" w:rsidRDefault="00E00087" w:rsidP="00E00087">
            <w:pPr>
              <w:pStyle w:val="ConsPlusNormal"/>
              <w:jc w:val="center"/>
            </w:pPr>
            <w:r>
              <w:t>5</w:t>
            </w:r>
          </w:p>
        </w:tc>
        <w:tc>
          <w:tcPr>
            <w:tcW w:w="1247" w:type="dxa"/>
          </w:tcPr>
          <w:p w:rsidR="00E00087" w:rsidRDefault="00E00087" w:rsidP="00E00087">
            <w:pPr>
              <w:pStyle w:val="ConsPlusNormal"/>
              <w:jc w:val="center"/>
            </w:pPr>
            <w:r>
              <w:t>6</w:t>
            </w:r>
          </w:p>
        </w:tc>
        <w:tc>
          <w:tcPr>
            <w:tcW w:w="1020" w:type="dxa"/>
          </w:tcPr>
          <w:p w:rsidR="00E00087" w:rsidRDefault="00E00087" w:rsidP="00E00087">
            <w:pPr>
              <w:pStyle w:val="ConsPlusNormal"/>
              <w:jc w:val="center"/>
            </w:pPr>
            <w:r>
              <w:t>7</w:t>
            </w:r>
          </w:p>
        </w:tc>
        <w:tc>
          <w:tcPr>
            <w:tcW w:w="1247" w:type="dxa"/>
          </w:tcPr>
          <w:p w:rsidR="00E00087" w:rsidRDefault="00E00087" w:rsidP="00E00087">
            <w:pPr>
              <w:pStyle w:val="ConsPlusNormal"/>
              <w:jc w:val="center"/>
            </w:pPr>
            <w:r>
              <w:t>8</w:t>
            </w:r>
          </w:p>
        </w:tc>
      </w:tr>
      <w:tr w:rsidR="00E00087">
        <w:tc>
          <w:tcPr>
            <w:tcW w:w="11167" w:type="dxa"/>
            <w:gridSpan w:val="8"/>
          </w:tcPr>
          <w:p w:rsidR="00E00087" w:rsidRDefault="00E00087" w:rsidP="00E00087">
            <w:pPr>
              <w:pStyle w:val="ConsPlusNormal"/>
              <w:jc w:val="center"/>
            </w:pPr>
            <w:r>
              <w:t>I. За счет средств областного бюджета&lt;1&gt;</w:t>
            </w:r>
          </w:p>
        </w:tc>
      </w:tr>
      <w:tr w:rsidR="00E00087">
        <w:tc>
          <w:tcPr>
            <w:tcW w:w="2835" w:type="dxa"/>
          </w:tcPr>
          <w:p w:rsidR="00E00087" w:rsidRDefault="00E00087" w:rsidP="00E00087">
            <w:pPr>
              <w:pStyle w:val="ConsPlusNormal"/>
              <w:jc w:val="both"/>
            </w:pPr>
            <w:r>
              <w:t>1. Первичная медико-санитарная помощь</w:t>
            </w:r>
          </w:p>
        </w:tc>
        <w:tc>
          <w:tcPr>
            <w:tcW w:w="1474"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77"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r>
      <w:tr w:rsidR="00E00087">
        <w:tc>
          <w:tcPr>
            <w:tcW w:w="2835" w:type="dxa"/>
          </w:tcPr>
          <w:p w:rsidR="00E00087" w:rsidRDefault="00E00087" w:rsidP="00E00087">
            <w:pPr>
              <w:pStyle w:val="ConsPlusNormal"/>
              <w:jc w:val="both"/>
            </w:pPr>
            <w:r>
              <w:t>в амбулаторных условиях, в том числе:</w:t>
            </w:r>
          </w:p>
        </w:tc>
        <w:tc>
          <w:tcPr>
            <w:tcW w:w="1474"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77"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r>
      <w:tr w:rsidR="00E00087">
        <w:tc>
          <w:tcPr>
            <w:tcW w:w="2835" w:type="dxa"/>
          </w:tcPr>
          <w:p w:rsidR="00E00087" w:rsidRDefault="00E00087" w:rsidP="00E00087">
            <w:pPr>
              <w:pStyle w:val="ConsPlusNormal"/>
              <w:jc w:val="both"/>
            </w:pPr>
            <w:r>
              <w:t>с профилактической и иными целями&lt;2&gt;</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0,51100</w:t>
            </w:r>
          </w:p>
        </w:tc>
        <w:tc>
          <w:tcPr>
            <w:tcW w:w="1247" w:type="dxa"/>
          </w:tcPr>
          <w:p w:rsidR="00E00087" w:rsidRDefault="00E00087" w:rsidP="00E00087">
            <w:pPr>
              <w:pStyle w:val="ConsPlusNormal"/>
              <w:jc w:val="center"/>
            </w:pPr>
            <w:r>
              <w:t>563,30</w:t>
            </w:r>
          </w:p>
        </w:tc>
        <w:tc>
          <w:tcPr>
            <w:tcW w:w="1077" w:type="dxa"/>
          </w:tcPr>
          <w:p w:rsidR="00E00087" w:rsidRDefault="00E00087" w:rsidP="00E00087">
            <w:pPr>
              <w:pStyle w:val="ConsPlusNormal"/>
              <w:jc w:val="center"/>
            </w:pPr>
            <w:r>
              <w:t>0,42849</w:t>
            </w:r>
          </w:p>
        </w:tc>
        <w:tc>
          <w:tcPr>
            <w:tcW w:w="1247" w:type="dxa"/>
          </w:tcPr>
          <w:p w:rsidR="00E00087" w:rsidRDefault="00E00087" w:rsidP="00E00087">
            <w:pPr>
              <w:pStyle w:val="ConsPlusNormal"/>
              <w:jc w:val="center"/>
            </w:pPr>
            <w:r>
              <w:t>610,0</w:t>
            </w:r>
          </w:p>
        </w:tc>
        <w:tc>
          <w:tcPr>
            <w:tcW w:w="1020" w:type="dxa"/>
          </w:tcPr>
          <w:p w:rsidR="00E00087" w:rsidRDefault="00E00087" w:rsidP="00E00087">
            <w:pPr>
              <w:pStyle w:val="ConsPlusNormal"/>
              <w:jc w:val="center"/>
            </w:pPr>
            <w:r>
              <w:t>0,41697</w:t>
            </w:r>
          </w:p>
        </w:tc>
        <w:tc>
          <w:tcPr>
            <w:tcW w:w="1247" w:type="dxa"/>
          </w:tcPr>
          <w:p w:rsidR="00E00087" w:rsidRDefault="00E00087" w:rsidP="00E00087">
            <w:pPr>
              <w:pStyle w:val="ConsPlusNormal"/>
              <w:jc w:val="center"/>
            </w:pPr>
            <w:r>
              <w:t>660,6</w:t>
            </w:r>
          </w:p>
        </w:tc>
      </w:tr>
      <w:tr w:rsidR="00E00087">
        <w:tc>
          <w:tcPr>
            <w:tcW w:w="2835" w:type="dxa"/>
          </w:tcPr>
          <w:p w:rsidR="00E00087" w:rsidRDefault="00E00087" w:rsidP="00E00087">
            <w:pPr>
              <w:pStyle w:val="ConsPlusNormal"/>
              <w:jc w:val="both"/>
            </w:pPr>
            <w:r>
              <w:t>в связи с заболеваниями - обращений&lt;3&gt;</w:t>
            </w:r>
          </w:p>
        </w:tc>
        <w:tc>
          <w:tcPr>
            <w:tcW w:w="1474" w:type="dxa"/>
          </w:tcPr>
          <w:p w:rsidR="00E00087" w:rsidRDefault="00E00087" w:rsidP="00E00087">
            <w:pPr>
              <w:pStyle w:val="ConsPlusNormal"/>
              <w:jc w:val="center"/>
            </w:pPr>
            <w:r>
              <w:t>обращений</w:t>
            </w:r>
          </w:p>
        </w:tc>
        <w:tc>
          <w:tcPr>
            <w:tcW w:w="1020" w:type="dxa"/>
          </w:tcPr>
          <w:p w:rsidR="00E00087" w:rsidRDefault="00E00087" w:rsidP="00E00087">
            <w:pPr>
              <w:pStyle w:val="ConsPlusNormal"/>
              <w:jc w:val="center"/>
            </w:pPr>
            <w:r>
              <w:t>0,10080</w:t>
            </w:r>
          </w:p>
        </w:tc>
        <w:tc>
          <w:tcPr>
            <w:tcW w:w="1247" w:type="dxa"/>
          </w:tcPr>
          <w:p w:rsidR="00E00087" w:rsidRDefault="00E00087" w:rsidP="00E00087">
            <w:pPr>
              <w:pStyle w:val="ConsPlusNormal"/>
              <w:jc w:val="center"/>
            </w:pPr>
            <w:r>
              <w:t>1 633,60</w:t>
            </w:r>
          </w:p>
        </w:tc>
        <w:tc>
          <w:tcPr>
            <w:tcW w:w="1077" w:type="dxa"/>
          </w:tcPr>
          <w:p w:rsidR="00E00087" w:rsidRDefault="00E00087" w:rsidP="00E00087">
            <w:pPr>
              <w:pStyle w:val="ConsPlusNormal"/>
              <w:jc w:val="center"/>
            </w:pPr>
            <w:r>
              <w:t>0,08603</w:t>
            </w:r>
          </w:p>
        </w:tc>
        <w:tc>
          <w:tcPr>
            <w:tcW w:w="1247" w:type="dxa"/>
          </w:tcPr>
          <w:p w:rsidR="00E00087" w:rsidRDefault="00E00087" w:rsidP="00E00087">
            <w:pPr>
              <w:pStyle w:val="ConsPlusNormal"/>
              <w:jc w:val="center"/>
            </w:pPr>
            <w:r>
              <w:t>1 769,0</w:t>
            </w:r>
          </w:p>
        </w:tc>
        <w:tc>
          <w:tcPr>
            <w:tcW w:w="1020" w:type="dxa"/>
          </w:tcPr>
          <w:p w:rsidR="00E00087" w:rsidRDefault="00E00087" w:rsidP="00E00087">
            <w:pPr>
              <w:pStyle w:val="ConsPlusNormal"/>
              <w:jc w:val="center"/>
            </w:pPr>
            <w:r>
              <w:t>0,08396</w:t>
            </w:r>
          </w:p>
        </w:tc>
        <w:tc>
          <w:tcPr>
            <w:tcW w:w="1247" w:type="dxa"/>
          </w:tcPr>
          <w:p w:rsidR="00E00087" w:rsidRDefault="00E00087" w:rsidP="00E00087">
            <w:pPr>
              <w:pStyle w:val="ConsPlusNormal"/>
              <w:jc w:val="center"/>
            </w:pPr>
            <w:r>
              <w:t>1 915,6</w:t>
            </w:r>
          </w:p>
        </w:tc>
      </w:tr>
      <w:tr w:rsidR="00E00087">
        <w:tc>
          <w:tcPr>
            <w:tcW w:w="2835" w:type="dxa"/>
          </w:tcPr>
          <w:p w:rsidR="00E00087" w:rsidRDefault="00E00087" w:rsidP="00E00087">
            <w:pPr>
              <w:pStyle w:val="ConsPlusNormal"/>
              <w:jc w:val="both"/>
            </w:pPr>
            <w:r>
              <w:t>1.2. В условиях дневных стационаров&lt;4&gt;</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0,00000</w:t>
            </w:r>
          </w:p>
        </w:tc>
        <w:tc>
          <w:tcPr>
            <w:tcW w:w="1247" w:type="dxa"/>
          </w:tcPr>
          <w:p w:rsidR="00E00087" w:rsidRDefault="00E00087" w:rsidP="00E00087">
            <w:pPr>
              <w:pStyle w:val="ConsPlusNormal"/>
              <w:jc w:val="center"/>
            </w:pPr>
            <w:r>
              <w:t>0,00</w:t>
            </w:r>
          </w:p>
        </w:tc>
        <w:tc>
          <w:tcPr>
            <w:tcW w:w="1077" w:type="dxa"/>
          </w:tcPr>
          <w:p w:rsidR="00E00087" w:rsidRDefault="00E00087" w:rsidP="00E00087">
            <w:pPr>
              <w:pStyle w:val="ConsPlusNormal"/>
              <w:jc w:val="center"/>
            </w:pPr>
            <w:r>
              <w:t>0,00000</w:t>
            </w:r>
          </w:p>
        </w:tc>
        <w:tc>
          <w:tcPr>
            <w:tcW w:w="1247" w:type="dxa"/>
          </w:tcPr>
          <w:p w:rsidR="00E00087" w:rsidRDefault="00E00087" w:rsidP="00E00087">
            <w:pPr>
              <w:pStyle w:val="ConsPlusNormal"/>
              <w:jc w:val="center"/>
            </w:pPr>
            <w:r>
              <w:t>0,0</w:t>
            </w:r>
          </w:p>
        </w:tc>
        <w:tc>
          <w:tcPr>
            <w:tcW w:w="1020" w:type="dxa"/>
          </w:tcPr>
          <w:p w:rsidR="00E00087" w:rsidRDefault="00E00087" w:rsidP="00E00087">
            <w:pPr>
              <w:pStyle w:val="ConsPlusNormal"/>
              <w:jc w:val="center"/>
            </w:pPr>
            <w:r>
              <w:t>0,00000</w:t>
            </w:r>
          </w:p>
        </w:tc>
        <w:tc>
          <w:tcPr>
            <w:tcW w:w="1247" w:type="dxa"/>
          </w:tcPr>
          <w:p w:rsidR="00E00087" w:rsidRDefault="00E00087" w:rsidP="00E00087">
            <w:pPr>
              <w:pStyle w:val="ConsPlusNormal"/>
              <w:jc w:val="center"/>
            </w:pPr>
            <w:r>
              <w:t>0,0</w:t>
            </w:r>
          </w:p>
        </w:tc>
      </w:tr>
      <w:tr w:rsidR="00E00087">
        <w:tc>
          <w:tcPr>
            <w:tcW w:w="2835" w:type="dxa"/>
          </w:tcPr>
          <w:p w:rsidR="00E00087" w:rsidRDefault="00E00087" w:rsidP="00E00087">
            <w:pPr>
              <w:pStyle w:val="ConsPlusNormal"/>
              <w:jc w:val="both"/>
            </w:pPr>
            <w:r>
              <w:t>2. Специализированная, в том числе высокотехнологичная, медицинская помощь</w:t>
            </w:r>
          </w:p>
        </w:tc>
        <w:tc>
          <w:tcPr>
            <w:tcW w:w="1474"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77"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r>
      <w:tr w:rsidR="00E00087">
        <w:tc>
          <w:tcPr>
            <w:tcW w:w="2835" w:type="dxa"/>
          </w:tcPr>
          <w:p w:rsidR="00E00087" w:rsidRDefault="00E00087" w:rsidP="00E00087">
            <w:pPr>
              <w:pStyle w:val="ConsPlusNormal"/>
              <w:jc w:val="both"/>
            </w:pPr>
            <w:r>
              <w:t>2.1. В условиях дневного стационара&lt;4&gt;</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0,00211</w:t>
            </w:r>
          </w:p>
        </w:tc>
        <w:tc>
          <w:tcPr>
            <w:tcW w:w="1247" w:type="dxa"/>
          </w:tcPr>
          <w:p w:rsidR="00E00087" w:rsidRDefault="00E00087" w:rsidP="00E00087">
            <w:pPr>
              <w:pStyle w:val="ConsPlusNormal"/>
              <w:jc w:val="center"/>
            </w:pPr>
            <w:r>
              <w:t>17 650,80</w:t>
            </w:r>
          </w:p>
        </w:tc>
        <w:tc>
          <w:tcPr>
            <w:tcW w:w="1077" w:type="dxa"/>
          </w:tcPr>
          <w:p w:rsidR="00E00087" w:rsidRDefault="00E00087" w:rsidP="00E00087">
            <w:pPr>
              <w:pStyle w:val="ConsPlusNormal"/>
              <w:jc w:val="center"/>
            </w:pPr>
            <w:r>
              <w:t>0,00152</w:t>
            </w:r>
          </w:p>
        </w:tc>
        <w:tc>
          <w:tcPr>
            <w:tcW w:w="1247" w:type="dxa"/>
          </w:tcPr>
          <w:p w:rsidR="00E00087" w:rsidRDefault="00E00087" w:rsidP="00E00087">
            <w:pPr>
              <w:pStyle w:val="ConsPlusNormal"/>
              <w:jc w:val="center"/>
            </w:pPr>
            <w:r>
              <w:t>19 133,60</w:t>
            </w:r>
          </w:p>
        </w:tc>
        <w:tc>
          <w:tcPr>
            <w:tcW w:w="1020" w:type="dxa"/>
          </w:tcPr>
          <w:p w:rsidR="00E00087" w:rsidRDefault="00E00087" w:rsidP="00E00087">
            <w:pPr>
              <w:pStyle w:val="ConsPlusNormal"/>
              <w:jc w:val="center"/>
            </w:pPr>
            <w:r>
              <w:t>0,00143</w:t>
            </w:r>
          </w:p>
        </w:tc>
        <w:tc>
          <w:tcPr>
            <w:tcW w:w="1247" w:type="dxa"/>
          </w:tcPr>
          <w:p w:rsidR="00E00087" w:rsidRDefault="00E00087" w:rsidP="00E00087">
            <w:pPr>
              <w:pStyle w:val="ConsPlusNormal"/>
              <w:jc w:val="center"/>
            </w:pPr>
            <w:r>
              <w:t>20 741,00</w:t>
            </w:r>
          </w:p>
        </w:tc>
      </w:tr>
      <w:tr w:rsidR="00E00087">
        <w:tc>
          <w:tcPr>
            <w:tcW w:w="2835" w:type="dxa"/>
          </w:tcPr>
          <w:p w:rsidR="00E00087" w:rsidRDefault="00E00087" w:rsidP="00E00087">
            <w:pPr>
              <w:pStyle w:val="ConsPlusNormal"/>
              <w:jc w:val="both"/>
            </w:pPr>
            <w:r>
              <w:t xml:space="preserve">2.2. В условиях </w:t>
            </w:r>
            <w:r>
              <w:lastRenderedPageBreak/>
              <w:t>круглосуточного стационара</w:t>
            </w:r>
          </w:p>
        </w:tc>
        <w:tc>
          <w:tcPr>
            <w:tcW w:w="1474" w:type="dxa"/>
          </w:tcPr>
          <w:p w:rsidR="00E00087" w:rsidRDefault="00E00087" w:rsidP="00E00087">
            <w:pPr>
              <w:pStyle w:val="ConsPlusNormal"/>
              <w:jc w:val="center"/>
            </w:pPr>
            <w:r>
              <w:lastRenderedPageBreak/>
              <w:t xml:space="preserve">случаев </w:t>
            </w:r>
            <w:r>
              <w:lastRenderedPageBreak/>
              <w:t>госпитализации</w:t>
            </w:r>
          </w:p>
        </w:tc>
        <w:tc>
          <w:tcPr>
            <w:tcW w:w="1020" w:type="dxa"/>
          </w:tcPr>
          <w:p w:rsidR="00E00087" w:rsidRDefault="00E00087" w:rsidP="00E00087">
            <w:pPr>
              <w:pStyle w:val="ConsPlusNormal"/>
              <w:jc w:val="center"/>
            </w:pPr>
            <w:r>
              <w:lastRenderedPageBreak/>
              <w:t>0,01061</w:t>
            </w:r>
          </w:p>
        </w:tc>
        <w:tc>
          <w:tcPr>
            <w:tcW w:w="1247" w:type="dxa"/>
          </w:tcPr>
          <w:p w:rsidR="00E00087" w:rsidRDefault="00E00087" w:rsidP="00E00087">
            <w:pPr>
              <w:pStyle w:val="ConsPlusNormal"/>
              <w:jc w:val="center"/>
            </w:pPr>
            <w:r>
              <w:t>102 172,90</w:t>
            </w:r>
          </w:p>
        </w:tc>
        <w:tc>
          <w:tcPr>
            <w:tcW w:w="1077" w:type="dxa"/>
          </w:tcPr>
          <w:p w:rsidR="00E00087" w:rsidRDefault="00E00087" w:rsidP="00E00087">
            <w:pPr>
              <w:pStyle w:val="ConsPlusNormal"/>
              <w:jc w:val="center"/>
            </w:pPr>
            <w:r>
              <w:t>0,00986</w:t>
            </w:r>
          </w:p>
        </w:tc>
        <w:tc>
          <w:tcPr>
            <w:tcW w:w="1247" w:type="dxa"/>
          </w:tcPr>
          <w:p w:rsidR="00E00087" w:rsidRDefault="00E00087" w:rsidP="00E00087">
            <w:pPr>
              <w:pStyle w:val="ConsPlusNormal"/>
              <w:jc w:val="center"/>
            </w:pPr>
            <w:r>
              <w:t>110 658,80</w:t>
            </w:r>
          </w:p>
        </w:tc>
        <w:tc>
          <w:tcPr>
            <w:tcW w:w="1020" w:type="dxa"/>
          </w:tcPr>
          <w:p w:rsidR="00E00087" w:rsidRDefault="00E00087" w:rsidP="00E00087">
            <w:pPr>
              <w:pStyle w:val="ConsPlusNormal"/>
              <w:jc w:val="center"/>
            </w:pPr>
            <w:r>
              <w:t>0,00949</w:t>
            </w:r>
          </w:p>
        </w:tc>
        <w:tc>
          <w:tcPr>
            <w:tcW w:w="1247" w:type="dxa"/>
          </w:tcPr>
          <w:p w:rsidR="00E00087" w:rsidRDefault="00E00087" w:rsidP="00E00087">
            <w:pPr>
              <w:pStyle w:val="ConsPlusNormal"/>
              <w:jc w:val="center"/>
            </w:pPr>
            <w:r>
              <w:t>119 849,50</w:t>
            </w:r>
          </w:p>
        </w:tc>
      </w:tr>
      <w:tr w:rsidR="00E00087">
        <w:tc>
          <w:tcPr>
            <w:tcW w:w="2835" w:type="dxa"/>
          </w:tcPr>
          <w:p w:rsidR="00E00087" w:rsidRDefault="00E00087" w:rsidP="00E00087">
            <w:pPr>
              <w:pStyle w:val="ConsPlusNormal"/>
              <w:jc w:val="both"/>
            </w:pPr>
            <w:r>
              <w:t>3. Паллиативная медицинская помощь&lt;5&gt;</w:t>
            </w:r>
          </w:p>
        </w:tc>
        <w:tc>
          <w:tcPr>
            <w:tcW w:w="1474" w:type="dxa"/>
          </w:tcPr>
          <w:p w:rsidR="00E00087" w:rsidRDefault="00E00087" w:rsidP="00E00087">
            <w:pPr>
              <w:pStyle w:val="ConsPlusNormal"/>
            </w:pP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77"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X</w:t>
            </w:r>
          </w:p>
        </w:tc>
        <w:tc>
          <w:tcPr>
            <w:tcW w:w="1247" w:type="dxa"/>
          </w:tcPr>
          <w:p w:rsidR="00E00087" w:rsidRDefault="00E00087" w:rsidP="00E00087">
            <w:pPr>
              <w:pStyle w:val="ConsPlusNormal"/>
              <w:jc w:val="center"/>
            </w:pPr>
            <w:r>
              <w:t>X</w:t>
            </w:r>
          </w:p>
        </w:tc>
      </w:tr>
      <w:tr w:rsidR="00E00087">
        <w:tc>
          <w:tcPr>
            <w:tcW w:w="2835" w:type="dxa"/>
          </w:tcPr>
          <w:p w:rsidR="00E00087" w:rsidRDefault="00E00087" w:rsidP="00E00087">
            <w:pPr>
              <w:pStyle w:val="ConsPlusNormal"/>
              <w:jc w:val="both"/>
            </w:pPr>
            <w:r>
              <w:t>3.1. Первичная медицинская помощь, в том числе доврачебная и врачебная&lt;6&gt;, всего, в том числе:</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0,02100</w:t>
            </w:r>
          </w:p>
        </w:tc>
        <w:tc>
          <w:tcPr>
            <w:tcW w:w="1247" w:type="dxa"/>
          </w:tcPr>
          <w:p w:rsidR="00E00087" w:rsidRDefault="00E00087" w:rsidP="00E00087">
            <w:pPr>
              <w:pStyle w:val="ConsPlusNormal"/>
              <w:jc w:val="center"/>
            </w:pPr>
            <w:r>
              <w:t>X</w:t>
            </w:r>
          </w:p>
        </w:tc>
        <w:tc>
          <w:tcPr>
            <w:tcW w:w="1077" w:type="dxa"/>
          </w:tcPr>
          <w:p w:rsidR="00E00087" w:rsidRDefault="00E00087" w:rsidP="00E00087">
            <w:pPr>
              <w:pStyle w:val="ConsPlusNormal"/>
              <w:jc w:val="center"/>
            </w:pPr>
            <w:r>
              <w:t>0,00833</w:t>
            </w:r>
          </w:p>
        </w:tc>
        <w:tc>
          <w:tcPr>
            <w:tcW w:w="1247" w:type="dxa"/>
          </w:tcPr>
          <w:p w:rsidR="00E00087" w:rsidRDefault="00E00087" w:rsidP="00E00087">
            <w:pPr>
              <w:pStyle w:val="ConsPlusNormal"/>
              <w:jc w:val="center"/>
            </w:pPr>
            <w:r>
              <w:t>X</w:t>
            </w:r>
          </w:p>
        </w:tc>
        <w:tc>
          <w:tcPr>
            <w:tcW w:w="1020" w:type="dxa"/>
          </w:tcPr>
          <w:p w:rsidR="00E00087" w:rsidRDefault="00E00087" w:rsidP="00E00087">
            <w:pPr>
              <w:pStyle w:val="ConsPlusNormal"/>
              <w:jc w:val="center"/>
            </w:pPr>
            <w:r>
              <w:t>0,00769</w:t>
            </w:r>
          </w:p>
        </w:tc>
        <w:tc>
          <w:tcPr>
            <w:tcW w:w="1247" w:type="dxa"/>
          </w:tcPr>
          <w:p w:rsidR="00E00087" w:rsidRDefault="00E00087" w:rsidP="00E00087">
            <w:pPr>
              <w:pStyle w:val="ConsPlusNormal"/>
              <w:jc w:val="center"/>
            </w:pPr>
            <w:r>
              <w:t>X</w:t>
            </w:r>
          </w:p>
        </w:tc>
      </w:tr>
      <w:tr w:rsidR="00E00087">
        <w:tc>
          <w:tcPr>
            <w:tcW w:w="2835" w:type="dxa"/>
          </w:tcPr>
          <w:p w:rsidR="00E00087" w:rsidRDefault="00E00087" w:rsidP="00E00087">
            <w:pPr>
              <w:pStyle w:val="ConsPlusNormal"/>
              <w:jc w:val="both"/>
            </w:pPr>
            <w:r>
              <w:t>посещение по паллиативной медицинской помощи без учета посещений на дому патронажными бригадами&lt;6&gt;</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0,01540</w:t>
            </w:r>
          </w:p>
        </w:tc>
        <w:tc>
          <w:tcPr>
            <w:tcW w:w="1247" w:type="dxa"/>
          </w:tcPr>
          <w:p w:rsidR="00E00087" w:rsidRDefault="00E00087" w:rsidP="00E00087">
            <w:pPr>
              <w:pStyle w:val="ConsPlusNormal"/>
              <w:jc w:val="center"/>
            </w:pPr>
            <w:r>
              <w:t>506,40</w:t>
            </w:r>
          </w:p>
        </w:tc>
        <w:tc>
          <w:tcPr>
            <w:tcW w:w="1077" w:type="dxa"/>
          </w:tcPr>
          <w:p w:rsidR="00E00087" w:rsidRDefault="00E00087" w:rsidP="00E00087">
            <w:pPr>
              <w:pStyle w:val="ConsPlusNormal"/>
              <w:jc w:val="center"/>
            </w:pPr>
            <w:r>
              <w:t>0,00668</w:t>
            </w:r>
          </w:p>
        </w:tc>
        <w:tc>
          <w:tcPr>
            <w:tcW w:w="1247" w:type="dxa"/>
          </w:tcPr>
          <w:p w:rsidR="00E00087" w:rsidRDefault="00E00087" w:rsidP="00E00087">
            <w:pPr>
              <w:pStyle w:val="ConsPlusNormal"/>
              <w:jc w:val="center"/>
            </w:pPr>
            <w:r>
              <w:t>548,3</w:t>
            </w:r>
          </w:p>
        </w:tc>
        <w:tc>
          <w:tcPr>
            <w:tcW w:w="1020" w:type="dxa"/>
          </w:tcPr>
          <w:p w:rsidR="00E00087" w:rsidRDefault="00E00087" w:rsidP="00E00087">
            <w:pPr>
              <w:pStyle w:val="ConsPlusNormal"/>
              <w:jc w:val="center"/>
            </w:pPr>
            <w:r>
              <w:t>0,00611</w:t>
            </w:r>
          </w:p>
        </w:tc>
        <w:tc>
          <w:tcPr>
            <w:tcW w:w="1247" w:type="dxa"/>
          </w:tcPr>
          <w:p w:rsidR="00E00087" w:rsidRDefault="00E00087" w:rsidP="00E00087">
            <w:pPr>
              <w:pStyle w:val="ConsPlusNormal"/>
              <w:jc w:val="center"/>
            </w:pPr>
            <w:r>
              <w:t>593,8</w:t>
            </w:r>
          </w:p>
        </w:tc>
      </w:tr>
      <w:tr w:rsidR="00E00087">
        <w:tc>
          <w:tcPr>
            <w:tcW w:w="2835" w:type="dxa"/>
          </w:tcPr>
          <w:p w:rsidR="00E00087" w:rsidRDefault="00E00087" w:rsidP="00E00087">
            <w:pPr>
              <w:pStyle w:val="ConsPlusNormal"/>
              <w:jc w:val="both"/>
            </w:pPr>
            <w:r>
              <w:t>посещения на дому выездными патронажными бригадами&lt;6&gt;</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0,00560</w:t>
            </w:r>
          </w:p>
        </w:tc>
        <w:tc>
          <w:tcPr>
            <w:tcW w:w="1247" w:type="dxa"/>
          </w:tcPr>
          <w:p w:rsidR="00E00087" w:rsidRDefault="00E00087" w:rsidP="00E00087">
            <w:pPr>
              <w:pStyle w:val="ConsPlusNormal"/>
              <w:jc w:val="center"/>
            </w:pPr>
            <w:r>
              <w:t>2 514,00</w:t>
            </w:r>
          </w:p>
        </w:tc>
        <w:tc>
          <w:tcPr>
            <w:tcW w:w="1077" w:type="dxa"/>
          </w:tcPr>
          <w:p w:rsidR="00E00087" w:rsidRDefault="00E00087" w:rsidP="00E00087">
            <w:pPr>
              <w:pStyle w:val="ConsPlusNormal"/>
              <w:jc w:val="center"/>
            </w:pPr>
            <w:r>
              <w:t>0,00165</w:t>
            </w:r>
          </w:p>
        </w:tc>
        <w:tc>
          <w:tcPr>
            <w:tcW w:w="1247" w:type="dxa"/>
          </w:tcPr>
          <w:p w:rsidR="00E00087" w:rsidRDefault="00E00087" w:rsidP="00E00087">
            <w:pPr>
              <w:pStyle w:val="ConsPlusNormal"/>
              <w:jc w:val="center"/>
            </w:pPr>
            <w:r>
              <w:t>2 703,0</w:t>
            </w:r>
          </w:p>
        </w:tc>
        <w:tc>
          <w:tcPr>
            <w:tcW w:w="1020" w:type="dxa"/>
          </w:tcPr>
          <w:p w:rsidR="00E00087" w:rsidRDefault="00E00087" w:rsidP="00E00087">
            <w:pPr>
              <w:pStyle w:val="ConsPlusNormal"/>
              <w:jc w:val="center"/>
            </w:pPr>
            <w:r>
              <w:t>0,00158</w:t>
            </w:r>
          </w:p>
        </w:tc>
        <w:tc>
          <w:tcPr>
            <w:tcW w:w="1247" w:type="dxa"/>
          </w:tcPr>
          <w:p w:rsidR="00E00087" w:rsidRDefault="00E00087" w:rsidP="00E00087">
            <w:pPr>
              <w:pStyle w:val="ConsPlusNormal"/>
              <w:jc w:val="center"/>
            </w:pPr>
            <w:r>
              <w:t>2 906,1</w:t>
            </w:r>
          </w:p>
        </w:tc>
      </w:tr>
      <w:tr w:rsidR="00E00087">
        <w:tc>
          <w:tcPr>
            <w:tcW w:w="2835" w:type="dxa"/>
          </w:tcPr>
          <w:p w:rsidR="00E00087" w:rsidRDefault="00E00087" w:rsidP="00E00087">
            <w:pPr>
              <w:pStyle w:val="ConsPlusNormal"/>
              <w:jc w:val="both"/>
            </w:pPr>
            <w:r>
              <w:t>в том числе для детского населения</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0,00030</w:t>
            </w:r>
          </w:p>
        </w:tc>
        <w:tc>
          <w:tcPr>
            <w:tcW w:w="1247" w:type="dxa"/>
          </w:tcPr>
          <w:p w:rsidR="00E00087" w:rsidRDefault="00E00087" w:rsidP="00E00087">
            <w:pPr>
              <w:pStyle w:val="ConsPlusNormal"/>
              <w:jc w:val="center"/>
            </w:pPr>
            <w:r>
              <w:t>2 514,0</w:t>
            </w:r>
          </w:p>
        </w:tc>
        <w:tc>
          <w:tcPr>
            <w:tcW w:w="1077" w:type="dxa"/>
          </w:tcPr>
          <w:p w:rsidR="00E00087" w:rsidRDefault="00E00087" w:rsidP="00E00087">
            <w:pPr>
              <w:pStyle w:val="ConsPlusNormal"/>
              <w:jc w:val="center"/>
            </w:pPr>
            <w:r>
              <w:t>0,00035</w:t>
            </w:r>
          </w:p>
        </w:tc>
        <w:tc>
          <w:tcPr>
            <w:tcW w:w="1247" w:type="dxa"/>
          </w:tcPr>
          <w:p w:rsidR="00E00087" w:rsidRDefault="00E00087" w:rsidP="00E00087">
            <w:pPr>
              <w:pStyle w:val="ConsPlusNormal"/>
              <w:jc w:val="center"/>
            </w:pPr>
            <w:r>
              <w:t>2 703,0</w:t>
            </w:r>
          </w:p>
        </w:tc>
        <w:tc>
          <w:tcPr>
            <w:tcW w:w="1020" w:type="dxa"/>
          </w:tcPr>
          <w:p w:rsidR="00E00087" w:rsidRDefault="00E00087" w:rsidP="00E00087">
            <w:pPr>
              <w:pStyle w:val="ConsPlusNormal"/>
              <w:jc w:val="center"/>
            </w:pPr>
            <w:r>
              <w:t>0,00042</w:t>
            </w:r>
          </w:p>
        </w:tc>
        <w:tc>
          <w:tcPr>
            <w:tcW w:w="1247" w:type="dxa"/>
          </w:tcPr>
          <w:p w:rsidR="00E00087" w:rsidRDefault="00E00087" w:rsidP="00E00087">
            <w:pPr>
              <w:pStyle w:val="ConsPlusNormal"/>
              <w:jc w:val="center"/>
            </w:pPr>
            <w:r>
              <w:t>2 906,1</w:t>
            </w:r>
          </w:p>
        </w:tc>
      </w:tr>
      <w:tr w:rsidR="00E00087">
        <w:tc>
          <w:tcPr>
            <w:tcW w:w="2835" w:type="dxa"/>
          </w:tcPr>
          <w:p w:rsidR="00E00087" w:rsidRDefault="00E00087" w:rsidP="00E00087">
            <w:pPr>
              <w:pStyle w:val="ConsPlusNormal"/>
              <w:jc w:val="both"/>
            </w:pPr>
            <w:r>
              <w:t>3.2. Паллиативная медицинская помощь в стационарных условиях (включая койки паллиативной медицинской помощи и койки сестринского ухода)</w:t>
            </w:r>
          </w:p>
        </w:tc>
        <w:tc>
          <w:tcPr>
            <w:tcW w:w="1474" w:type="dxa"/>
          </w:tcPr>
          <w:p w:rsidR="00E00087" w:rsidRDefault="00E00087" w:rsidP="00E00087">
            <w:pPr>
              <w:pStyle w:val="ConsPlusNormal"/>
              <w:jc w:val="center"/>
            </w:pPr>
            <w:r>
              <w:t>койко-дней</w:t>
            </w:r>
          </w:p>
        </w:tc>
        <w:tc>
          <w:tcPr>
            <w:tcW w:w="1020" w:type="dxa"/>
          </w:tcPr>
          <w:p w:rsidR="00E00087" w:rsidRDefault="00E00087" w:rsidP="00E00087">
            <w:pPr>
              <w:pStyle w:val="ConsPlusNormal"/>
              <w:jc w:val="center"/>
            </w:pPr>
            <w:r>
              <w:t>0,06440</w:t>
            </w:r>
          </w:p>
        </w:tc>
        <w:tc>
          <w:tcPr>
            <w:tcW w:w="1247" w:type="dxa"/>
          </w:tcPr>
          <w:p w:rsidR="00E00087" w:rsidRDefault="00E00087" w:rsidP="00E00087">
            <w:pPr>
              <w:pStyle w:val="ConsPlusNormal"/>
              <w:jc w:val="center"/>
            </w:pPr>
            <w:r>
              <w:t>2 992,30</w:t>
            </w:r>
          </w:p>
        </w:tc>
        <w:tc>
          <w:tcPr>
            <w:tcW w:w="1077" w:type="dxa"/>
          </w:tcPr>
          <w:p w:rsidR="00E00087" w:rsidRDefault="00E00087" w:rsidP="00E00087">
            <w:pPr>
              <w:pStyle w:val="ConsPlusNormal"/>
              <w:jc w:val="center"/>
            </w:pPr>
            <w:r>
              <w:t>0,02417</w:t>
            </w:r>
          </w:p>
        </w:tc>
        <w:tc>
          <w:tcPr>
            <w:tcW w:w="1247" w:type="dxa"/>
          </w:tcPr>
          <w:p w:rsidR="00E00087" w:rsidRDefault="00E00087" w:rsidP="00E00087">
            <w:pPr>
              <w:pStyle w:val="ConsPlusNormal"/>
              <w:jc w:val="center"/>
            </w:pPr>
            <w:r>
              <w:t>3 248,0</w:t>
            </w:r>
          </w:p>
        </w:tc>
        <w:tc>
          <w:tcPr>
            <w:tcW w:w="1020" w:type="dxa"/>
          </w:tcPr>
          <w:p w:rsidR="00E00087" w:rsidRDefault="00E00087" w:rsidP="00E00087">
            <w:pPr>
              <w:pStyle w:val="ConsPlusNormal"/>
              <w:jc w:val="center"/>
            </w:pPr>
            <w:r>
              <w:t>0,02537</w:t>
            </w:r>
          </w:p>
        </w:tc>
        <w:tc>
          <w:tcPr>
            <w:tcW w:w="1247" w:type="dxa"/>
          </w:tcPr>
          <w:p w:rsidR="00E00087" w:rsidRDefault="00E00087" w:rsidP="00E00087">
            <w:pPr>
              <w:pStyle w:val="ConsPlusNormal"/>
              <w:jc w:val="center"/>
            </w:pPr>
            <w:r>
              <w:t>3 515,3</w:t>
            </w:r>
          </w:p>
        </w:tc>
      </w:tr>
      <w:tr w:rsidR="00E00087">
        <w:tc>
          <w:tcPr>
            <w:tcW w:w="2835" w:type="dxa"/>
          </w:tcPr>
          <w:p w:rsidR="00E00087" w:rsidRDefault="00E00087" w:rsidP="00E00087">
            <w:pPr>
              <w:pStyle w:val="ConsPlusNormal"/>
              <w:jc w:val="both"/>
            </w:pPr>
            <w:r>
              <w:t>в том числе для детского населения</w:t>
            </w:r>
          </w:p>
        </w:tc>
        <w:tc>
          <w:tcPr>
            <w:tcW w:w="1474" w:type="dxa"/>
          </w:tcPr>
          <w:p w:rsidR="00E00087" w:rsidRDefault="00E00087" w:rsidP="00E00087">
            <w:pPr>
              <w:pStyle w:val="ConsPlusNormal"/>
              <w:jc w:val="center"/>
            </w:pPr>
            <w:r>
              <w:t>койко-дней</w:t>
            </w:r>
          </w:p>
        </w:tc>
        <w:tc>
          <w:tcPr>
            <w:tcW w:w="1020" w:type="dxa"/>
          </w:tcPr>
          <w:p w:rsidR="00E00087" w:rsidRDefault="00E00087" w:rsidP="00E00087">
            <w:pPr>
              <w:pStyle w:val="ConsPlusNormal"/>
              <w:jc w:val="center"/>
            </w:pPr>
            <w:r>
              <w:t>0,00205</w:t>
            </w:r>
          </w:p>
        </w:tc>
        <w:tc>
          <w:tcPr>
            <w:tcW w:w="1247" w:type="dxa"/>
          </w:tcPr>
          <w:p w:rsidR="00E00087" w:rsidRDefault="00E00087" w:rsidP="00E00087">
            <w:pPr>
              <w:pStyle w:val="ConsPlusNormal"/>
              <w:jc w:val="center"/>
            </w:pPr>
            <w:r>
              <w:t>2 992,3</w:t>
            </w:r>
          </w:p>
        </w:tc>
        <w:tc>
          <w:tcPr>
            <w:tcW w:w="1077" w:type="dxa"/>
          </w:tcPr>
          <w:p w:rsidR="00E00087" w:rsidRDefault="00E00087" w:rsidP="00E00087">
            <w:pPr>
              <w:pStyle w:val="ConsPlusNormal"/>
              <w:jc w:val="center"/>
            </w:pPr>
            <w:r>
              <w:t>0,00267</w:t>
            </w:r>
          </w:p>
        </w:tc>
        <w:tc>
          <w:tcPr>
            <w:tcW w:w="1247" w:type="dxa"/>
          </w:tcPr>
          <w:p w:rsidR="00E00087" w:rsidRDefault="00E00087" w:rsidP="00E00087">
            <w:pPr>
              <w:pStyle w:val="ConsPlusNormal"/>
              <w:jc w:val="center"/>
            </w:pPr>
            <w:r>
              <w:t>3 248,0</w:t>
            </w:r>
          </w:p>
        </w:tc>
        <w:tc>
          <w:tcPr>
            <w:tcW w:w="1020" w:type="dxa"/>
          </w:tcPr>
          <w:p w:rsidR="00E00087" w:rsidRDefault="00E00087" w:rsidP="00E00087">
            <w:pPr>
              <w:pStyle w:val="ConsPlusNormal"/>
              <w:jc w:val="center"/>
            </w:pPr>
            <w:r>
              <w:t>0,00339</w:t>
            </w:r>
          </w:p>
        </w:tc>
        <w:tc>
          <w:tcPr>
            <w:tcW w:w="1247" w:type="dxa"/>
          </w:tcPr>
          <w:p w:rsidR="00E00087" w:rsidRDefault="00E00087" w:rsidP="00E00087">
            <w:pPr>
              <w:pStyle w:val="ConsPlusNormal"/>
              <w:jc w:val="center"/>
            </w:pPr>
            <w:r>
              <w:t>3 515,3</w:t>
            </w:r>
          </w:p>
        </w:tc>
      </w:tr>
      <w:tr w:rsidR="00E00087">
        <w:tc>
          <w:tcPr>
            <w:tcW w:w="11167" w:type="dxa"/>
            <w:gridSpan w:val="8"/>
          </w:tcPr>
          <w:p w:rsidR="00E00087" w:rsidRDefault="00E00087" w:rsidP="00E00087">
            <w:pPr>
              <w:pStyle w:val="ConsPlusNormal"/>
              <w:jc w:val="center"/>
            </w:pPr>
            <w:r>
              <w:t>II. В рамках базовой программы обязательного медицинского страхования</w:t>
            </w:r>
          </w:p>
        </w:tc>
      </w:tr>
      <w:tr w:rsidR="00E00087">
        <w:tc>
          <w:tcPr>
            <w:tcW w:w="2835" w:type="dxa"/>
          </w:tcPr>
          <w:p w:rsidR="00E00087" w:rsidRDefault="00E00087" w:rsidP="00E00087">
            <w:pPr>
              <w:pStyle w:val="ConsPlusNormal"/>
              <w:jc w:val="both"/>
            </w:pPr>
            <w:r>
              <w:lastRenderedPageBreak/>
              <w:t>1. Скорая, в том числе скорая специализированная, медицинская помощь</w:t>
            </w:r>
          </w:p>
        </w:tc>
        <w:tc>
          <w:tcPr>
            <w:tcW w:w="1474" w:type="dxa"/>
          </w:tcPr>
          <w:p w:rsidR="00E00087" w:rsidRDefault="00E00087" w:rsidP="00E00087">
            <w:pPr>
              <w:pStyle w:val="ConsPlusNormal"/>
              <w:jc w:val="center"/>
            </w:pPr>
            <w:r>
              <w:t>вызовов</w:t>
            </w:r>
          </w:p>
        </w:tc>
        <w:tc>
          <w:tcPr>
            <w:tcW w:w="1020" w:type="dxa"/>
          </w:tcPr>
          <w:p w:rsidR="00E00087" w:rsidRDefault="00E00087" w:rsidP="00E00087">
            <w:pPr>
              <w:pStyle w:val="ConsPlusNormal"/>
              <w:jc w:val="center"/>
            </w:pPr>
            <w:r>
              <w:t>0,29</w:t>
            </w:r>
          </w:p>
        </w:tc>
        <w:tc>
          <w:tcPr>
            <w:tcW w:w="1247" w:type="dxa"/>
          </w:tcPr>
          <w:p w:rsidR="00E00087" w:rsidRDefault="00E00087" w:rsidP="00E00087">
            <w:pPr>
              <w:pStyle w:val="ConsPlusNormal"/>
              <w:jc w:val="center"/>
            </w:pPr>
            <w:r>
              <w:t>3 657,3</w:t>
            </w:r>
          </w:p>
        </w:tc>
        <w:tc>
          <w:tcPr>
            <w:tcW w:w="1077" w:type="dxa"/>
          </w:tcPr>
          <w:p w:rsidR="00E00087" w:rsidRDefault="00E00087" w:rsidP="00E00087">
            <w:pPr>
              <w:pStyle w:val="ConsPlusNormal"/>
              <w:jc w:val="center"/>
            </w:pPr>
            <w:r>
              <w:t>0,29</w:t>
            </w:r>
          </w:p>
        </w:tc>
        <w:tc>
          <w:tcPr>
            <w:tcW w:w="1247" w:type="dxa"/>
          </w:tcPr>
          <w:p w:rsidR="00E00087" w:rsidRDefault="00E00087" w:rsidP="00E00087">
            <w:pPr>
              <w:pStyle w:val="ConsPlusNormal"/>
              <w:jc w:val="center"/>
            </w:pPr>
            <w:r>
              <w:t>3 886,1</w:t>
            </w:r>
          </w:p>
        </w:tc>
        <w:tc>
          <w:tcPr>
            <w:tcW w:w="1020" w:type="dxa"/>
          </w:tcPr>
          <w:p w:rsidR="00E00087" w:rsidRDefault="00E00087" w:rsidP="00E00087">
            <w:pPr>
              <w:pStyle w:val="ConsPlusNormal"/>
              <w:jc w:val="center"/>
            </w:pPr>
            <w:r>
              <w:t>0,29</w:t>
            </w:r>
          </w:p>
        </w:tc>
        <w:tc>
          <w:tcPr>
            <w:tcW w:w="1247" w:type="dxa"/>
          </w:tcPr>
          <w:p w:rsidR="00E00087" w:rsidRDefault="00E00087" w:rsidP="00E00087">
            <w:pPr>
              <w:pStyle w:val="ConsPlusNormal"/>
              <w:jc w:val="center"/>
            </w:pPr>
            <w:r>
              <w:t>4 116,90</w:t>
            </w:r>
          </w:p>
        </w:tc>
      </w:tr>
      <w:tr w:rsidR="00E00087">
        <w:tc>
          <w:tcPr>
            <w:tcW w:w="2835" w:type="dxa"/>
          </w:tcPr>
          <w:p w:rsidR="00E00087" w:rsidRDefault="00E00087" w:rsidP="00E00087">
            <w:pPr>
              <w:pStyle w:val="ConsPlusNormal"/>
              <w:jc w:val="both"/>
            </w:pPr>
            <w:r>
              <w:t>2. Первичная медико-санитарная помощь, за исключением медицинской реабилитации</w:t>
            </w:r>
          </w:p>
        </w:tc>
        <w:tc>
          <w:tcPr>
            <w:tcW w:w="1474"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2.1. в амбулаторных условиях, в том числе:</w:t>
            </w:r>
          </w:p>
        </w:tc>
        <w:tc>
          <w:tcPr>
            <w:tcW w:w="1474"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2.1.1. посещения в рамках проведения профилактических медицинских осмотров</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0,311412</w:t>
            </w:r>
          </w:p>
        </w:tc>
        <w:tc>
          <w:tcPr>
            <w:tcW w:w="1247" w:type="dxa"/>
          </w:tcPr>
          <w:p w:rsidR="00E00087" w:rsidRDefault="00E00087" w:rsidP="00E00087">
            <w:pPr>
              <w:pStyle w:val="ConsPlusNormal"/>
              <w:jc w:val="center"/>
            </w:pPr>
            <w:r>
              <w:t>2 240,2</w:t>
            </w:r>
          </w:p>
        </w:tc>
        <w:tc>
          <w:tcPr>
            <w:tcW w:w="1077" w:type="dxa"/>
          </w:tcPr>
          <w:p w:rsidR="00E00087" w:rsidRDefault="00E00087" w:rsidP="00E00087">
            <w:pPr>
              <w:pStyle w:val="ConsPlusNormal"/>
              <w:jc w:val="center"/>
            </w:pPr>
            <w:r>
              <w:t>0,311412</w:t>
            </w:r>
          </w:p>
        </w:tc>
        <w:tc>
          <w:tcPr>
            <w:tcW w:w="1247" w:type="dxa"/>
          </w:tcPr>
          <w:p w:rsidR="00E00087" w:rsidRDefault="00E00087" w:rsidP="00E00087">
            <w:pPr>
              <w:pStyle w:val="ConsPlusNormal"/>
              <w:jc w:val="center"/>
            </w:pPr>
            <w:r>
              <w:t>2 378,9</w:t>
            </w:r>
          </w:p>
        </w:tc>
        <w:tc>
          <w:tcPr>
            <w:tcW w:w="1020" w:type="dxa"/>
          </w:tcPr>
          <w:p w:rsidR="00E00087" w:rsidRDefault="00E00087" w:rsidP="00E00087">
            <w:pPr>
              <w:pStyle w:val="ConsPlusNormal"/>
              <w:jc w:val="center"/>
            </w:pPr>
            <w:r>
              <w:t>0,311412</w:t>
            </w:r>
          </w:p>
        </w:tc>
        <w:tc>
          <w:tcPr>
            <w:tcW w:w="1247" w:type="dxa"/>
          </w:tcPr>
          <w:p w:rsidR="00E00087" w:rsidRDefault="00E00087" w:rsidP="00E00087">
            <w:pPr>
              <w:pStyle w:val="ConsPlusNormal"/>
              <w:jc w:val="center"/>
            </w:pPr>
            <w:r>
              <w:t>2 518,80</w:t>
            </w:r>
          </w:p>
        </w:tc>
      </w:tr>
      <w:tr w:rsidR="00E00087">
        <w:tc>
          <w:tcPr>
            <w:tcW w:w="2835" w:type="dxa"/>
          </w:tcPr>
          <w:p w:rsidR="00E00087" w:rsidRDefault="00E00087" w:rsidP="00E00087">
            <w:pPr>
              <w:pStyle w:val="ConsPlusNormal"/>
              <w:jc w:val="both"/>
            </w:pPr>
            <w:r>
              <w:t>2.1.2. посещения в рамках проведения диспансеризации - всего, в том числе:&lt;7&gt;</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0,388591</w:t>
            </w:r>
          </w:p>
        </w:tc>
        <w:tc>
          <w:tcPr>
            <w:tcW w:w="1247" w:type="dxa"/>
          </w:tcPr>
          <w:p w:rsidR="00E00087" w:rsidRDefault="00E00087" w:rsidP="00E00087">
            <w:pPr>
              <w:pStyle w:val="ConsPlusNormal"/>
              <w:jc w:val="center"/>
            </w:pPr>
            <w:r>
              <w:t>2 735,2</w:t>
            </w:r>
          </w:p>
        </w:tc>
        <w:tc>
          <w:tcPr>
            <w:tcW w:w="1077" w:type="dxa"/>
          </w:tcPr>
          <w:p w:rsidR="00E00087" w:rsidRDefault="00E00087" w:rsidP="00E00087">
            <w:pPr>
              <w:pStyle w:val="ConsPlusNormal"/>
              <w:jc w:val="center"/>
            </w:pPr>
            <w:r>
              <w:t>0,388591</w:t>
            </w:r>
          </w:p>
        </w:tc>
        <w:tc>
          <w:tcPr>
            <w:tcW w:w="1247" w:type="dxa"/>
          </w:tcPr>
          <w:p w:rsidR="00E00087" w:rsidRDefault="00E00087" w:rsidP="00E00087">
            <w:pPr>
              <w:pStyle w:val="ConsPlusNormal"/>
              <w:jc w:val="center"/>
            </w:pPr>
            <w:r>
              <w:t>2 904,5</w:t>
            </w:r>
          </w:p>
        </w:tc>
        <w:tc>
          <w:tcPr>
            <w:tcW w:w="1020" w:type="dxa"/>
          </w:tcPr>
          <w:p w:rsidR="00E00087" w:rsidRDefault="00E00087" w:rsidP="00E00087">
            <w:pPr>
              <w:pStyle w:val="ConsPlusNormal"/>
              <w:jc w:val="center"/>
            </w:pPr>
            <w:r>
              <w:t>0,388591</w:t>
            </w:r>
          </w:p>
        </w:tc>
        <w:tc>
          <w:tcPr>
            <w:tcW w:w="1247" w:type="dxa"/>
          </w:tcPr>
          <w:p w:rsidR="00E00087" w:rsidRDefault="00E00087" w:rsidP="00E00087">
            <w:pPr>
              <w:pStyle w:val="ConsPlusNormal"/>
              <w:jc w:val="center"/>
            </w:pPr>
            <w:r>
              <w:t>3 075,30</w:t>
            </w:r>
          </w:p>
        </w:tc>
      </w:tr>
      <w:tr w:rsidR="00E00087">
        <w:tc>
          <w:tcPr>
            <w:tcW w:w="2835" w:type="dxa"/>
          </w:tcPr>
          <w:p w:rsidR="00E00087" w:rsidRDefault="00E00087" w:rsidP="00E00087">
            <w:pPr>
              <w:pStyle w:val="ConsPlusNormal"/>
              <w:jc w:val="both"/>
            </w:pPr>
            <w:r>
              <w:t>2.1.2.1. для проведения углубленной диспансеризации</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0,050758</w:t>
            </w:r>
          </w:p>
        </w:tc>
        <w:tc>
          <w:tcPr>
            <w:tcW w:w="1247" w:type="dxa"/>
          </w:tcPr>
          <w:p w:rsidR="00E00087" w:rsidRDefault="00E00087" w:rsidP="00E00087">
            <w:pPr>
              <w:pStyle w:val="ConsPlusNormal"/>
              <w:jc w:val="center"/>
            </w:pPr>
            <w:r>
              <w:t>1 177,4</w:t>
            </w:r>
          </w:p>
        </w:tc>
        <w:tc>
          <w:tcPr>
            <w:tcW w:w="1077" w:type="dxa"/>
          </w:tcPr>
          <w:p w:rsidR="00E00087" w:rsidRDefault="00E00087" w:rsidP="00E00087">
            <w:pPr>
              <w:pStyle w:val="ConsPlusNormal"/>
              <w:jc w:val="center"/>
            </w:pPr>
            <w:r>
              <w:t>0,050758</w:t>
            </w:r>
          </w:p>
        </w:tc>
        <w:tc>
          <w:tcPr>
            <w:tcW w:w="1247" w:type="dxa"/>
          </w:tcPr>
          <w:p w:rsidR="00E00087" w:rsidRDefault="00E00087" w:rsidP="00E00087">
            <w:pPr>
              <w:pStyle w:val="ConsPlusNormal"/>
              <w:jc w:val="center"/>
            </w:pPr>
            <w:r>
              <w:t>1 250,3</w:t>
            </w:r>
          </w:p>
        </w:tc>
        <w:tc>
          <w:tcPr>
            <w:tcW w:w="1020" w:type="dxa"/>
          </w:tcPr>
          <w:p w:rsidR="00E00087" w:rsidRDefault="00E00087" w:rsidP="00E00087">
            <w:pPr>
              <w:pStyle w:val="ConsPlusNormal"/>
              <w:jc w:val="center"/>
            </w:pPr>
            <w:r>
              <w:t>0,050758</w:t>
            </w:r>
          </w:p>
        </w:tc>
        <w:tc>
          <w:tcPr>
            <w:tcW w:w="1247" w:type="dxa"/>
          </w:tcPr>
          <w:p w:rsidR="00E00087" w:rsidRDefault="00E00087" w:rsidP="00E00087">
            <w:pPr>
              <w:pStyle w:val="ConsPlusNormal"/>
              <w:jc w:val="center"/>
            </w:pPr>
            <w:r>
              <w:t>1 323,80</w:t>
            </w:r>
          </w:p>
        </w:tc>
      </w:tr>
      <w:tr w:rsidR="00E00087">
        <w:tc>
          <w:tcPr>
            <w:tcW w:w="2835" w:type="dxa"/>
          </w:tcPr>
          <w:p w:rsidR="00E00087" w:rsidRDefault="00E00087" w:rsidP="00E00087">
            <w:pPr>
              <w:pStyle w:val="ConsPlusNormal"/>
              <w:jc w:val="both"/>
            </w:pPr>
            <w:r>
              <w:t>2.1.3. посещения с иными целями</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2,133264</w:t>
            </w:r>
          </w:p>
        </w:tc>
        <w:tc>
          <w:tcPr>
            <w:tcW w:w="1247" w:type="dxa"/>
          </w:tcPr>
          <w:p w:rsidR="00E00087" w:rsidRDefault="00E00087" w:rsidP="00E00087">
            <w:pPr>
              <w:pStyle w:val="ConsPlusNormal"/>
              <w:jc w:val="center"/>
            </w:pPr>
            <w:r>
              <w:t>390,6</w:t>
            </w:r>
          </w:p>
        </w:tc>
        <w:tc>
          <w:tcPr>
            <w:tcW w:w="1077" w:type="dxa"/>
          </w:tcPr>
          <w:p w:rsidR="00E00087" w:rsidRDefault="00E00087" w:rsidP="00E00087">
            <w:pPr>
              <w:pStyle w:val="ConsPlusNormal"/>
              <w:jc w:val="center"/>
            </w:pPr>
            <w:r>
              <w:t>2,133264</w:t>
            </w:r>
          </w:p>
        </w:tc>
        <w:tc>
          <w:tcPr>
            <w:tcW w:w="1247" w:type="dxa"/>
          </w:tcPr>
          <w:p w:rsidR="00E00087" w:rsidRDefault="00E00087" w:rsidP="00E00087">
            <w:pPr>
              <w:pStyle w:val="ConsPlusNormal"/>
              <w:jc w:val="center"/>
            </w:pPr>
            <w:r>
              <w:t>414,5</w:t>
            </w:r>
          </w:p>
        </w:tc>
        <w:tc>
          <w:tcPr>
            <w:tcW w:w="1020" w:type="dxa"/>
          </w:tcPr>
          <w:p w:rsidR="00E00087" w:rsidRDefault="00E00087" w:rsidP="00E00087">
            <w:pPr>
              <w:pStyle w:val="ConsPlusNormal"/>
              <w:jc w:val="center"/>
            </w:pPr>
            <w:r>
              <w:t>2,133264</w:t>
            </w:r>
          </w:p>
        </w:tc>
        <w:tc>
          <w:tcPr>
            <w:tcW w:w="1247" w:type="dxa"/>
          </w:tcPr>
          <w:p w:rsidR="00E00087" w:rsidRDefault="00E00087" w:rsidP="00E00087">
            <w:pPr>
              <w:pStyle w:val="ConsPlusNormal"/>
              <w:jc w:val="center"/>
            </w:pPr>
            <w:r>
              <w:t>438,60</w:t>
            </w:r>
          </w:p>
        </w:tc>
      </w:tr>
      <w:tr w:rsidR="00E00087">
        <w:tc>
          <w:tcPr>
            <w:tcW w:w="2835" w:type="dxa"/>
          </w:tcPr>
          <w:p w:rsidR="00E00087" w:rsidRDefault="00E00087" w:rsidP="00E00087">
            <w:pPr>
              <w:pStyle w:val="ConsPlusNormal"/>
              <w:jc w:val="both"/>
            </w:pPr>
            <w:r>
              <w:t>2.1.4. Посещения по неотложной помощи</w:t>
            </w:r>
          </w:p>
        </w:tc>
        <w:tc>
          <w:tcPr>
            <w:tcW w:w="1474" w:type="dxa"/>
          </w:tcPr>
          <w:p w:rsidR="00E00087" w:rsidRDefault="00E00087" w:rsidP="00E00087">
            <w:pPr>
              <w:pStyle w:val="ConsPlusNormal"/>
              <w:jc w:val="center"/>
            </w:pPr>
            <w:r>
              <w:t>посещений</w:t>
            </w:r>
          </w:p>
        </w:tc>
        <w:tc>
          <w:tcPr>
            <w:tcW w:w="1020" w:type="dxa"/>
          </w:tcPr>
          <w:p w:rsidR="00E00087" w:rsidRDefault="00E00087" w:rsidP="00E00087">
            <w:pPr>
              <w:pStyle w:val="ConsPlusNormal"/>
              <w:jc w:val="center"/>
            </w:pPr>
            <w:r>
              <w:t>0,54</w:t>
            </w:r>
          </w:p>
        </w:tc>
        <w:tc>
          <w:tcPr>
            <w:tcW w:w="1247" w:type="dxa"/>
          </w:tcPr>
          <w:p w:rsidR="00E00087" w:rsidRDefault="00E00087" w:rsidP="00E00087">
            <w:pPr>
              <w:pStyle w:val="ConsPlusNormal"/>
              <w:jc w:val="center"/>
            </w:pPr>
            <w:r>
              <w:t>836,3</w:t>
            </w:r>
          </w:p>
        </w:tc>
        <w:tc>
          <w:tcPr>
            <w:tcW w:w="1077" w:type="dxa"/>
          </w:tcPr>
          <w:p w:rsidR="00E00087" w:rsidRDefault="00E00087" w:rsidP="00E00087">
            <w:pPr>
              <w:pStyle w:val="ConsPlusNormal"/>
              <w:jc w:val="center"/>
            </w:pPr>
            <w:r>
              <w:t>0,54</w:t>
            </w:r>
          </w:p>
        </w:tc>
        <w:tc>
          <w:tcPr>
            <w:tcW w:w="1247" w:type="dxa"/>
          </w:tcPr>
          <w:p w:rsidR="00E00087" w:rsidRDefault="00E00087" w:rsidP="00E00087">
            <w:pPr>
              <w:pStyle w:val="ConsPlusNormal"/>
              <w:jc w:val="center"/>
            </w:pPr>
            <w:r>
              <w:t>888,1</w:t>
            </w:r>
          </w:p>
        </w:tc>
        <w:tc>
          <w:tcPr>
            <w:tcW w:w="1020" w:type="dxa"/>
          </w:tcPr>
          <w:p w:rsidR="00E00087" w:rsidRDefault="00E00087" w:rsidP="00E00087">
            <w:pPr>
              <w:pStyle w:val="ConsPlusNormal"/>
              <w:jc w:val="center"/>
            </w:pPr>
            <w:r>
              <w:t>0,54</w:t>
            </w:r>
          </w:p>
        </w:tc>
        <w:tc>
          <w:tcPr>
            <w:tcW w:w="1247" w:type="dxa"/>
          </w:tcPr>
          <w:p w:rsidR="00E00087" w:rsidRDefault="00E00087" w:rsidP="00E00087">
            <w:pPr>
              <w:pStyle w:val="ConsPlusNormal"/>
              <w:jc w:val="center"/>
            </w:pPr>
            <w:r>
              <w:t>940,30</w:t>
            </w:r>
          </w:p>
        </w:tc>
      </w:tr>
      <w:tr w:rsidR="00E00087">
        <w:tc>
          <w:tcPr>
            <w:tcW w:w="2835" w:type="dxa"/>
          </w:tcPr>
          <w:p w:rsidR="00E00087" w:rsidRDefault="00E00087" w:rsidP="00E00087">
            <w:pPr>
              <w:pStyle w:val="ConsPlusNormal"/>
              <w:jc w:val="both"/>
            </w:pPr>
            <w:r>
              <w:t>2.1.5. Обращения в связи с заболеваниями - всего, из них:</w:t>
            </w:r>
          </w:p>
        </w:tc>
        <w:tc>
          <w:tcPr>
            <w:tcW w:w="1474" w:type="dxa"/>
          </w:tcPr>
          <w:p w:rsidR="00E00087" w:rsidRDefault="00E00087" w:rsidP="00E00087">
            <w:pPr>
              <w:pStyle w:val="ConsPlusNormal"/>
              <w:jc w:val="center"/>
            </w:pPr>
            <w:r>
              <w:t>обращений</w:t>
            </w:r>
          </w:p>
        </w:tc>
        <w:tc>
          <w:tcPr>
            <w:tcW w:w="1020" w:type="dxa"/>
          </w:tcPr>
          <w:p w:rsidR="00E00087" w:rsidRDefault="00E00087" w:rsidP="00E00087">
            <w:pPr>
              <w:pStyle w:val="ConsPlusNormal"/>
              <w:jc w:val="center"/>
            </w:pPr>
            <w:r>
              <w:t>1,7877</w:t>
            </w:r>
          </w:p>
        </w:tc>
        <w:tc>
          <w:tcPr>
            <w:tcW w:w="1247" w:type="dxa"/>
          </w:tcPr>
          <w:p w:rsidR="00E00087" w:rsidRDefault="00E00087" w:rsidP="00E00087">
            <w:pPr>
              <w:pStyle w:val="ConsPlusNormal"/>
              <w:jc w:val="center"/>
            </w:pPr>
            <w:r>
              <w:t>1 870,9</w:t>
            </w:r>
          </w:p>
        </w:tc>
        <w:tc>
          <w:tcPr>
            <w:tcW w:w="1077" w:type="dxa"/>
          </w:tcPr>
          <w:p w:rsidR="00E00087" w:rsidRDefault="00E00087" w:rsidP="00E00087">
            <w:pPr>
              <w:pStyle w:val="ConsPlusNormal"/>
              <w:jc w:val="center"/>
            </w:pPr>
            <w:r>
              <w:t>1,7877</w:t>
            </w:r>
          </w:p>
        </w:tc>
        <w:tc>
          <w:tcPr>
            <w:tcW w:w="1247" w:type="dxa"/>
          </w:tcPr>
          <w:p w:rsidR="00E00087" w:rsidRDefault="00E00087" w:rsidP="00E00087">
            <w:pPr>
              <w:pStyle w:val="ConsPlusNormal"/>
              <w:jc w:val="center"/>
            </w:pPr>
            <w:r>
              <w:t>1 986,7</w:t>
            </w:r>
          </w:p>
        </w:tc>
        <w:tc>
          <w:tcPr>
            <w:tcW w:w="1020" w:type="dxa"/>
          </w:tcPr>
          <w:p w:rsidR="00E00087" w:rsidRDefault="00E00087" w:rsidP="00E00087">
            <w:pPr>
              <w:pStyle w:val="ConsPlusNormal"/>
              <w:jc w:val="center"/>
            </w:pPr>
            <w:r>
              <w:t>1,7877</w:t>
            </w:r>
          </w:p>
        </w:tc>
        <w:tc>
          <w:tcPr>
            <w:tcW w:w="1247" w:type="dxa"/>
          </w:tcPr>
          <w:p w:rsidR="00E00087" w:rsidRDefault="00E00087" w:rsidP="00E00087">
            <w:pPr>
              <w:pStyle w:val="ConsPlusNormal"/>
              <w:jc w:val="center"/>
            </w:pPr>
            <w:r>
              <w:t>2 103,50</w:t>
            </w:r>
          </w:p>
        </w:tc>
      </w:tr>
      <w:tr w:rsidR="00E00087">
        <w:tc>
          <w:tcPr>
            <w:tcW w:w="2835" w:type="dxa"/>
          </w:tcPr>
          <w:p w:rsidR="00E00087" w:rsidRDefault="00E00087" w:rsidP="00E00087">
            <w:pPr>
              <w:pStyle w:val="ConsPlusNormal"/>
              <w:jc w:val="both"/>
            </w:pPr>
            <w:r>
              <w:t xml:space="preserve">2.1.5.1. проведение отдельных диагностических </w:t>
            </w:r>
            <w:r>
              <w:lastRenderedPageBreak/>
              <w:t>(лабораторных) исследований&lt;8&gt;:</w:t>
            </w:r>
          </w:p>
        </w:tc>
        <w:tc>
          <w:tcPr>
            <w:tcW w:w="1474" w:type="dxa"/>
          </w:tcPr>
          <w:p w:rsidR="00E00087" w:rsidRDefault="00E00087" w:rsidP="00E00087">
            <w:pPr>
              <w:pStyle w:val="ConsPlusNormal"/>
              <w:jc w:val="center"/>
            </w:pPr>
            <w:r>
              <w:lastRenderedPageBreak/>
              <w:t>исследований</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2.1.5.1.1. компьютерная томография</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0,050465</w:t>
            </w:r>
          </w:p>
        </w:tc>
        <w:tc>
          <w:tcPr>
            <w:tcW w:w="1247" w:type="dxa"/>
          </w:tcPr>
          <w:p w:rsidR="00E00087" w:rsidRDefault="00E00087" w:rsidP="00E00087">
            <w:pPr>
              <w:pStyle w:val="ConsPlusNormal"/>
              <w:jc w:val="center"/>
            </w:pPr>
            <w:r>
              <w:t>2 923,7</w:t>
            </w:r>
          </w:p>
        </w:tc>
        <w:tc>
          <w:tcPr>
            <w:tcW w:w="1077" w:type="dxa"/>
          </w:tcPr>
          <w:p w:rsidR="00E00087" w:rsidRDefault="00E00087" w:rsidP="00E00087">
            <w:pPr>
              <w:pStyle w:val="ConsPlusNormal"/>
              <w:jc w:val="center"/>
            </w:pPr>
            <w:r>
              <w:t>0,050465</w:t>
            </w:r>
          </w:p>
        </w:tc>
        <w:tc>
          <w:tcPr>
            <w:tcW w:w="1247" w:type="dxa"/>
          </w:tcPr>
          <w:p w:rsidR="00E00087" w:rsidRDefault="00E00087" w:rsidP="00E00087">
            <w:pPr>
              <w:pStyle w:val="ConsPlusNormal"/>
              <w:jc w:val="center"/>
            </w:pPr>
            <w:r>
              <w:t>3 104,7</w:t>
            </w:r>
          </w:p>
        </w:tc>
        <w:tc>
          <w:tcPr>
            <w:tcW w:w="1020" w:type="dxa"/>
          </w:tcPr>
          <w:p w:rsidR="00E00087" w:rsidRDefault="00E00087" w:rsidP="00E00087">
            <w:pPr>
              <w:pStyle w:val="ConsPlusNormal"/>
              <w:jc w:val="center"/>
            </w:pPr>
            <w:r>
              <w:t>0,050465</w:t>
            </w:r>
          </w:p>
        </w:tc>
        <w:tc>
          <w:tcPr>
            <w:tcW w:w="1247" w:type="dxa"/>
          </w:tcPr>
          <w:p w:rsidR="00E00087" w:rsidRDefault="00E00087" w:rsidP="00E00087">
            <w:pPr>
              <w:pStyle w:val="ConsPlusNormal"/>
              <w:jc w:val="center"/>
            </w:pPr>
            <w:r>
              <w:t>3 287,20</w:t>
            </w:r>
          </w:p>
        </w:tc>
      </w:tr>
      <w:tr w:rsidR="00E00087">
        <w:tc>
          <w:tcPr>
            <w:tcW w:w="2835" w:type="dxa"/>
          </w:tcPr>
          <w:p w:rsidR="00E00087" w:rsidRDefault="00E00087" w:rsidP="00E00087">
            <w:pPr>
              <w:pStyle w:val="ConsPlusNormal"/>
              <w:jc w:val="both"/>
            </w:pPr>
            <w:r>
              <w:t>2.1.5.1.2. магнитно-резонансная томография</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0,018179</w:t>
            </w:r>
          </w:p>
        </w:tc>
        <w:tc>
          <w:tcPr>
            <w:tcW w:w="1247" w:type="dxa"/>
          </w:tcPr>
          <w:p w:rsidR="00E00087" w:rsidRDefault="00E00087" w:rsidP="00E00087">
            <w:pPr>
              <w:pStyle w:val="ConsPlusNormal"/>
              <w:jc w:val="center"/>
            </w:pPr>
            <w:r>
              <w:t>3 992,2</w:t>
            </w:r>
          </w:p>
        </w:tc>
        <w:tc>
          <w:tcPr>
            <w:tcW w:w="1077" w:type="dxa"/>
          </w:tcPr>
          <w:p w:rsidR="00E00087" w:rsidRDefault="00E00087" w:rsidP="00E00087">
            <w:pPr>
              <w:pStyle w:val="ConsPlusNormal"/>
              <w:jc w:val="center"/>
            </w:pPr>
            <w:r>
              <w:t>0,018179</w:t>
            </w:r>
          </w:p>
        </w:tc>
        <w:tc>
          <w:tcPr>
            <w:tcW w:w="1247" w:type="dxa"/>
          </w:tcPr>
          <w:p w:rsidR="00E00087" w:rsidRDefault="00E00087" w:rsidP="00E00087">
            <w:pPr>
              <w:pStyle w:val="ConsPlusNormal"/>
              <w:jc w:val="center"/>
            </w:pPr>
            <w:r>
              <w:t>4 239,3</w:t>
            </w:r>
          </w:p>
        </w:tc>
        <w:tc>
          <w:tcPr>
            <w:tcW w:w="1020" w:type="dxa"/>
          </w:tcPr>
          <w:p w:rsidR="00E00087" w:rsidRDefault="00E00087" w:rsidP="00E00087">
            <w:pPr>
              <w:pStyle w:val="ConsPlusNormal"/>
              <w:jc w:val="center"/>
            </w:pPr>
            <w:r>
              <w:t>0,018179</w:t>
            </w:r>
          </w:p>
        </w:tc>
        <w:tc>
          <w:tcPr>
            <w:tcW w:w="1247" w:type="dxa"/>
          </w:tcPr>
          <w:p w:rsidR="00E00087" w:rsidRDefault="00E00087" w:rsidP="00E00087">
            <w:pPr>
              <w:pStyle w:val="ConsPlusNormal"/>
              <w:jc w:val="center"/>
            </w:pPr>
            <w:r>
              <w:t>4 488,50</w:t>
            </w:r>
          </w:p>
        </w:tc>
      </w:tr>
      <w:tr w:rsidR="00E00087">
        <w:tc>
          <w:tcPr>
            <w:tcW w:w="2835" w:type="dxa"/>
          </w:tcPr>
          <w:p w:rsidR="00E00087" w:rsidRDefault="00E00087" w:rsidP="00E00087">
            <w:pPr>
              <w:pStyle w:val="ConsPlusNormal"/>
              <w:jc w:val="both"/>
            </w:pPr>
            <w:r>
              <w:t>2.1.5.1.3. ультразвуковое исследование сердечно-сосудистой системы</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0,09489</w:t>
            </w:r>
          </w:p>
        </w:tc>
        <w:tc>
          <w:tcPr>
            <w:tcW w:w="1247" w:type="dxa"/>
          </w:tcPr>
          <w:p w:rsidR="00E00087" w:rsidRDefault="00E00087" w:rsidP="00E00087">
            <w:pPr>
              <w:pStyle w:val="ConsPlusNormal"/>
              <w:jc w:val="center"/>
            </w:pPr>
            <w:r>
              <w:t>590,4</w:t>
            </w:r>
          </w:p>
        </w:tc>
        <w:tc>
          <w:tcPr>
            <w:tcW w:w="1077" w:type="dxa"/>
          </w:tcPr>
          <w:p w:rsidR="00E00087" w:rsidRDefault="00E00087" w:rsidP="00E00087">
            <w:pPr>
              <w:pStyle w:val="ConsPlusNormal"/>
              <w:jc w:val="center"/>
            </w:pPr>
            <w:r>
              <w:t>0,09489</w:t>
            </w:r>
          </w:p>
        </w:tc>
        <w:tc>
          <w:tcPr>
            <w:tcW w:w="1247" w:type="dxa"/>
          </w:tcPr>
          <w:p w:rsidR="00E00087" w:rsidRDefault="00E00087" w:rsidP="00E00087">
            <w:pPr>
              <w:pStyle w:val="ConsPlusNormal"/>
              <w:jc w:val="center"/>
            </w:pPr>
            <w:r>
              <w:t>626,9</w:t>
            </w:r>
          </w:p>
        </w:tc>
        <w:tc>
          <w:tcPr>
            <w:tcW w:w="1020" w:type="dxa"/>
          </w:tcPr>
          <w:p w:rsidR="00E00087" w:rsidRDefault="00E00087" w:rsidP="00E00087">
            <w:pPr>
              <w:pStyle w:val="ConsPlusNormal"/>
              <w:jc w:val="center"/>
            </w:pPr>
            <w:r>
              <w:t>0,09489</w:t>
            </w:r>
          </w:p>
        </w:tc>
        <w:tc>
          <w:tcPr>
            <w:tcW w:w="1247" w:type="dxa"/>
          </w:tcPr>
          <w:p w:rsidR="00E00087" w:rsidRDefault="00E00087" w:rsidP="00E00087">
            <w:pPr>
              <w:pStyle w:val="ConsPlusNormal"/>
              <w:jc w:val="center"/>
            </w:pPr>
            <w:r>
              <w:t>663,80</w:t>
            </w:r>
          </w:p>
        </w:tc>
      </w:tr>
      <w:tr w:rsidR="00E00087">
        <w:tc>
          <w:tcPr>
            <w:tcW w:w="2835" w:type="dxa"/>
          </w:tcPr>
          <w:p w:rsidR="00E00087" w:rsidRDefault="00E00087" w:rsidP="00E00087">
            <w:pPr>
              <w:pStyle w:val="ConsPlusNormal"/>
              <w:jc w:val="both"/>
            </w:pPr>
            <w:r>
              <w:t>2.1.5.1.4. эндоскопическое диагностическое исследование</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0,030918</w:t>
            </w:r>
          </w:p>
        </w:tc>
        <w:tc>
          <w:tcPr>
            <w:tcW w:w="1247" w:type="dxa"/>
          </w:tcPr>
          <w:p w:rsidR="00E00087" w:rsidRDefault="00E00087" w:rsidP="00E00087">
            <w:pPr>
              <w:pStyle w:val="ConsPlusNormal"/>
              <w:jc w:val="center"/>
            </w:pPr>
            <w:r>
              <w:t>1 082,6</w:t>
            </w:r>
          </w:p>
        </w:tc>
        <w:tc>
          <w:tcPr>
            <w:tcW w:w="1077" w:type="dxa"/>
          </w:tcPr>
          <w:p w:rsidR="00E00087" w:rsidRDefault="00E00087" w:rsidP="00E00087">
            <w:pPr>
              <w:pStyle w:val="ConsPlusNormal"/>
              <w:jc w:val="center"/>
            </w:pPr>
            <w:r>
              <w:t>0,030918</w:t>
            </w:r>
          </w:p>
        </w:tc>
        <w:tc>
          <w:tcPr>
            <w:tcW w:w="1247" w:type="dxa"/>
          </w:tcPr>
          <w:p w:rsidR="00E00087" w:rsidRDefault="00E00087" w:rsidP="00E00087">
            <w:pPr>
              <w:pStyle w:val="ConsPlusNormal"/>
              <w:jc w:val="center"/>
            </w:pPr>
            <w:r>
              <w:t>1 149,6</w:t>
            </w:r>
          </w:p>
        </w:tc>
        <w:tc>
          <w:tcPr>
            <w:tcW w:w="1020" w:type="dxa"/>
          </w:tcPr>
          <w:p w:rsidR="00E00087" w:rsidRDefault="00E00087" w:rsidP="00E00087">
            <w:pPr>
              <w:pStyle w:val="ConsPlusNormal"/>
              <w:jc w:val="center"/>
            </w:pPr>
            <w:r>
              <w:t>0,030918</w:t>
            </w:r>
          </w:p>
        </w:tc>
        <w:tc>
          <w:tcPr>
            <w:tcW w:w="1247" w:type="dxa"/>
          </w:tcPr>
          <w:p w:rsidR="00E00087" w:rsidRDefault="00E00087" w:rsidP="00E00087">
            <w:pPr>
              <w:pStyle w:val="ConsPlusNormal"/>
              <w:jc w:val="center"/>
            </w:pPr>
            <w:r>
              <w:t>1 217,20</w:t>
            </w:r>
          </w:p>
        </w:tc>
      </w:tr>
      <w:tr w:rsidR="00E00087">
        <w:tc>
          <w:tcPr>
            <w:tcW w:w="2835" w:type="dxa"/>
          </w:tcPr>
          <w:p w:rsidR="00E00087" w:rsidRDefault="00E00087" w:rsidP="00E00087">
            <w:pPr>
              <w:pStyle w:val="ConsPlusNormal"/>
              <w:jc w:val="both"/>
            </w:pPr>
            <w:r>
              <w:t>2.1.5.1.5. молекулярно-генетическое исследование с целью диагностики онкологических заболеваний</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0,00112</w:t>
            </w:r>
          </w:p>
        </w:tc>
        <w:tc>
          <w:tcPr>
            <w:tcW w:w="1247" w:type="dxa"/>
          </w:tcPr>
          <w:p w:rsidR="00E00087" w:rsidRDefault="00E00087" w:rsidP="00E00087">
            <w:pPr>
              <w:pStyle w:val="ConsPlusNormal"/>
              <w:jc w:val="center"/>
            </w:pPr>
            <w:r>
              <w:t>9 091,4</w:t>
            </w:r>
          </w:p>
        </w:tc>
        <w:tc>
          <w:tcPr>
            <w:tcW w:w="1077" w:type="dxa"/>
          </w:tcPr>
          <w:p w:rsidR="00E00087" w:rsidRDefault="00E00087" w:rsidP="00E00087">
            <w:pPr>
              <w:pStyle w:val="ConsPlusNormal"/>
              <w:jc w:val="center"/>
            </w:pPr>
            <w:r>
              <w:t>0,00112</w:t>
            </w:r>
          </w:p>
        </w:tc>
        <w:tc>
          <w:tcPr>
            <w:tcW w:w="1247" w:type="dxa"/>
          </w:tcPr>
          <w:p w:rsidR="00E00087" w:rsidRDefault="00E00087" w:rsidP="00E00087">
            <w:pPr>
              <w:pStyle w:val="ConsPlusNormal"/>
              <w:jc w:val="center"/>
            </w:pPr>
            <w:r>
              <w:t>9 654,1</w:t>
            </w:r>
          </w:p>
        </w:tc>
        <w:tc>
          <w:tcPr>
            <w:tcW w:w="1020" w:type="dxa"/>
          </w:tcPr>
          <w:p w:rsidR="00E00087" w:rsidRDefault="00E00087" w:rsidP="00E00087">
            <w:pPr>
              <w:pStyle w:val="ConsPlusNormal"/>
              <w:jc w:val="center"/>
            </w:pPr>
            <w:r>
              <w:t>0,00112</w:t>
            </w:r>
          </w:p>
        </w:tc>
        <w:tc>
          <w:tcPr>
            <w:tcW w:w="1247" w:type="dxa"/>
          </w:tcPr>
          <w:p w:rsidR="00E00087" w:rsidRDefault="00E00087" w:rsidP="00E00087">
            <w:pPr>
              <w:pStyle w:val="ConsPlusNormal"/>
              <w:jc w:val="center"/>
            </w:pPr>
            <w:r>
              <w:t>10 221,70</w:t>
            </w:r>
          </w:p>
        </w:tc>
      </w:tr>
      <w:tr w:rsidR="00E00087">
        <w:tc>
          <w:tcPr>
            <w:tcW w:w="2835" w:type="dxa"/>
          </w:tcPr>
          <w:p w:rsidR="00E00087" w:rsidRDefault="00E00087" w:rsidP="00E00087">
            <w:pPr>
              <w:pStyle w:val="ConsPlusNormal"/>
              <w:jc w:val="both"/>
            </w:pPr>
            <w:r>
              <w:t xml:space="preserve">2.1.5.1.6. </w:t>
            </w: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0,015192</w:t>
            </w:r>
          </w:p>
        </w:tc>
        <w:tc>
          <w:tcPr>
            <w:tcW w:w="1247" w:type="dxa"/>
          </w:tcPr>
          <w:p w:rsidR="00E00087" w:rsidRDefault="00E00087" w:rsidP="00E00087">
            <w:pPr>
              <w:pStyle w:val="ConsPlusNormal"/>
              <w:jc w:val="center"/>
            </w:pPr>
            <w:r>
              <w:t>2 242,1</w:t>
            </w:r>
          </w:p>
        </w:tc>
        <w:tc>
          <w:tcPr>
            <w:tcW w:w="1077" w:type="dxa"/>
          </w:tcPr>
          <w:p w:rsidR="00E00087" w:rsidRDefault="00E00087" w:rsidP="00E00087">
            <w:pPr>
              <w:pStyle w:val="ConsPlusNormal"/>
              <w:jc w:val="center"/>
            </w:pPr>
            <w:r>
              <w:t>0,015192</w:t>
            </w:r>
          </w:p>
        </w:tc>
        <w:tc>
          <w:tcPr>
            <w:tcW w:w="1247" w:type="dxa"/>
          </w:tcPr>
          <w:p w:rsidR="00E00087" w:rsidRDefault="00E00087" w:rsidP="00E00087">
            <w:pPr>
              <w:pStyle w:val="ConsPlusNormal"/>
              <w:jc w:val="center"/>
            </w:pPr>
            <w:r>
              <w:t>2 380,9</w:t>
            </w:r>
          </w:p>
        </w:tc>
        <w:tc>
          <w:tcPr>
            <w:tcW w:w="1020" w:type="dxa"/>
          </w:tcPr>
          <w:p w:rsidR="00E00087" w:rsidRDefault="00E00087" w:rsidP="00E00087">
            <w:pPr>
              <w:pStyle w:val="ConsPlusNormal"/>
              <w:jc w:val="center"/>
            </w:pPr>
            <w:r>
              <w:t>0,015192</w:t>
            </w:r>
          </w:p>
        </w:tc>
        <w:tc>
          <w:tcPr>
            <w:tcW w:w="1247" w:type="dxa"/>
          </w:tcPr>
          <w:p w:rsidR="00E00087" w:rsidRDefault="00E00087" w:rsidP="00E00087">
            <w:pPr>
              <w:pStyle w:val="ConsPlusNormal"/>
              <w:jc w:val="center"/>
            </w:pPr>
            <w:r>
              <w:t>2 520,90</w:t>
            </w:r>
          </w:p>
        </w:tc>
      </w:tr>
      <w:tr w:rsidR="00E00087">
        <w:tc>
          <w:tcPr>
            <w:tcW w:w="2835" w:type="dxa"/>
          </w:tcPr>
          <w:p w:rsidR="00E00087" w:rsidRDefault="00E00087" w:rsidP="00E00087">
            <w:pPr>
              <w:pStyle w:val="ConsPlusNormal"/>
              <w:jc w:val="both"/>
            </w:pPr>
            <w:r>
              <w:t>2.1.5.1.7. тестирование на выявление новой коронавирусной инфекции (COVID-</w:t>
            </w:r>
            <w:proofErr w:type="gramStart"/>
            <w:r>
              <w:t>19)&lt;</w:t>
            </w:r>
            <w:proofErr w:type="gramEnd"/>
            <w:r>
              <w:t>8&gt;</w:t>
            </w:r>
          </w:p>
        </w:tc>
        <w:tc>
          <w:tcPr>
            <w:tcW w:w="1474" w:type="dxa"/>
          </w:tcPr>
          <w:p w:rsidR="00E00087" w:rsidRDefault="00E00087" w:rsidP="00E00087">
            <w:pPr>
              <w:pStyle w:val="ConsPlusNormal"/>
              <w:jc w:val="center"/>
            </w:pPr>
            <w:r>
              <w:t>исследований</w:t>
            </w:r>
          </w:p>
        </w:tc>
        <w:tc>
          <w:tcPr>
            <w:tcW w:w="1020" w:type="dxa"/>
          </w:tcPr>
          <w:p w:rsidR="00E00087" w:rsidRDefault="00E00087" w:rsidP="00E00087">
            <w:pPr>
              <w:pStyle w:val="ConsPlusNormal"/>
              <w:jc w:val="center"/>
            </w:pPr>
            <w:r>
              <w:t>0,102779</w:t>
            </w:r>
          </w:p>
        </w:tc>
        <w:tc>
          <w:tcPr>
            <w:tcW w:w="1247" w:type="dxa"/>
          </w:tcPr>
          <w:p w:rsidR="00E00087" w:rsidRDefault="00E00087" w:rsidP="00E00087">
            <w:pPr>
              <w:pStyle w:val="ConsPlusNormal"/>
              <w:jc w:val="center"/>
            </w:pPr>
            <w:r>
              <w:t>434,0</w:t>
            </w:r>
          </w:p>
        </w:tc>
        <w:tc>
          <w:tcPr>
            <w:tcW w:w="1077" w:type="dxa"/>
          </w:tcPr>
          <w:p w:rsidR="00E00087" w:rsidRDefault="00E00087" w:rsidP="00E00087">
            <w:pPr>
              <w:pStyle w:val="ConsPlusNormal"/>
              <w:jc w:val="center"/>
            </w:pPr>
            <w:r>
              <w:t>0,102779</w:t>
            </w:r>
          </w:p>
        </w:tc>
        <w:tc>
          <w:tcPr>
            <w:tcW w:w="1247" w:type="dxa"/>
          </w:tcPr>
          <w:p w:rsidR="00E00087" w:rsidRDefault="00E00087" w:rsidP="00E00087">
            <w:pPr>
              <w:pStyle w:val="ConsPlusNormal"/>
              <w:jc w:val="center"/>
            </w:pPr>
            <w:r>
              <w:t>460,9</w:t>
            </w:r>
          </w:p>
        </w:tc>
        <w:tc>
          <w:tcPr>
            <w:tcW w:w="1020" w:type="dxa"/>
          </w:tcPr>
          <w:p w:rsidR="00E00087" w:rsidRDefault="00E00087" w:rsidP="00E00087">
            <w:pPr>
              <w:pStyle w:val="ConsPlusNormal"/>
              <w:jc w:val="center"/>
            </w:pPr>
            <w:r>
              <w:t>0,102779</w:t>
            </w:r>
          </w:p>
        </w:tc>
        <w:tc>
          <w:tcPr>
            <w:tcW w:w="1247" w:type="dxa"/>
          </w:tcPr>
          <w:p w:rsidR="00E00087" w:rsidRDefault="00E00087" w:rsidP="00E00087">
            <w:pPr>
              <w:pStyle w:val="ConsPlusNormal"/>
              <w:jc w:val="center"/>
            </w:pPr>
            <w:r>
              <w:t>488,00</w:t>
            </w:r>
          </w:p>
        </w:tc>
      </w:tr>
      <w:tr w:rsidR="00E00087">
        <w:tc>
          <w:tcPr>
            <w:tcW w:w="2835" w:type="dxa"/>
          </w:tcPr>
          <w:p w:rsidR="00E00087" w:rsidRDefault="00E00087" w:rsidP="00E00087">
            <w:pPr>
              <w:pStyle w:val="ConsPlusNormal"/>
              <w:jc w:val="both"/>
            </w:pPr>
            <w:r>
              <w:lastRenderedPageBreak/>
              <w:t>2.1.6. диспансерное наблюдение, в том числе по поводу:&lt;7&gt;</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0,261736</w:t>
            </w:r>
          </w:p>
        </w:tc>
        <w:tc>
          <w:tcPr>
            <w:tcW w:w="1247" w:type="dxa"/>
          </w:tcPr>
          <w:p w:rsidR="00E00087" w:rsidRDefault="00E00087" w:rsidP="00E00087">
            <w:pPr>
              <w:pStyle w:val="ConsPlusNormal"/>
              <w:jc w:val="center"/>
            </w:pPr>
            <w:r>
              <w:t>2 229,9</w:t>
            </w:r>
          </w:p>
        </w:tc>
        <w:tc>
          <w:tcPr>
            <w:tcW w:w="1077" w:type="dxa"/>
          </w:tcPr>
          <w:p w:rsidR="00E00087" w:rsidRDefault="00E00087" w:rsidP="00E00087">
            <w:pPr>
              <w:pStyle w:val="ConsPlusNormal"/>
              <w:jc w:val="center"/>
            </w:pPr>
            <w:r>
              <w:t>0,261736</w:t>
            </w:r>
          </w:p>
        </w:tc>
        <w:tc>
          <w:tcPr>
            <w:tcW w:w="1247" w:type="dxa"/>
          </w:tcPr>
          <w:p w:rsidR="00E00087" w:rsidRDefault="00E00087" w:rsidP="00E00087">
            <w:pPr>
              <w:pStyle w:val="ConsPlusNormal"/>
              <w:jc w:val="center"/>
            </w:pPr>
            <w:r>
              <w:t>2 367,9</w:t>
            </w:r>
          </w:p>
        </w:tc>
        <w:tc>
          <w:tcPr>
            <w:tcW w:w="1020" w:type="dxa"/>
          </w:tcPr>
          <w:p w:rsidR="00E00087" w:rsidRDefault="00E00087" w:rsidP="00E00087">
            <w:pPr>
              <w:pStyle w:val="ConsPlusNormal"/>
              <w:jc w:val="center"/>
            </w:pPr>
            <w:r>
              <w:t>0,261736</w:t>
            </w:r>
          </w:p>
        </w:tc>
        <w:tc>
          <w:tcPr>
            <w:tcW w:w="1247" w:type="dxa"/>
          </w:tcPr>
          <w:p w:rsidR="00E00087" w:rsidRDefault="00E00087" w:rsidP="00E00087">
            <w:pPr>
              <w:pStyle w:val="ConsPlusNormal"/>
              <w:jc w:val="center"/>
            </w:pPr>
            <w:r>
              <w:t>2 507,10</w:t>
            </w:r>
          </w:p>
        </w:tc>
      </w:tr>
      <w:tr w:rsidR="00E00087">
        <w:tc>
          <w:tcPr>
            <w:tcW w:w="2835" w:type="dxa"/>
          </w:tcPr>
          <w:p w:rsidR="00E00087" w:rsidRDefault="00E00087" w:rsidP="00E00087">
            <w:pPr>
              <w:pStyle w:val="ConsPlusNormal"/>
              <w:jc w:val="both"/>
            </w:pPr>
            <w:r>
              <w:t>2.1.6.1. онкологических заболеваний</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0,04505</w:t>
            </w:r>
          </w:p>
        </w:tc>
        <w:tc>
          <w:tcPr>
            <w:tcW w:w="1247" w:type="dxa"/>
          </w:tcPr>
          <w:p w:rsidR="00E00087" w:rsidRDefault="00E00087" w:rsidP="00E00087">
            <w:pPr>
              <w:pStyle w:val="ConsPlusNormal"/>
              <w:jc w:val="center"/>
            </w:pPr>
            <w:r>
              <w:t>3 142,3</w:t>
            </w:r>
          </w:p>
        </w:tc>
        <w:tc>
          <w:tcPr>
            <w:tcW w:w="1077" w:type="dxa"/>
          </w:tcPr>
          <w:p w:rsidR="00E00087" w:rsidRDefault="00E00087" w:rsidP="00E00087">
            <w:pPr>
              <w:pStyle w:val="ConsPlusNormal"/>
              <w:jc w:val="center"/>
            </w:pPr>
            <w:r>
              <w:t>0,04505</w:t>
            </w:r>
          </w:p>
        </w:tc>
        <w:tc>
          <w:tcPr>
            <w:tcW w:w="1247" w:type="dxa"/>
          </w:tcPr>
          <w:p w:rsidR="00E00087" w:rsidRDefault="00E00087" w:rsidP="00E00087">
            <w:pPr>
              <w:pStyle w:val="ConsPlusNormal"/>
              <w:jc w:val="center"/>
            </w:pPr>
            <w:r>
              <w:t>3 336,8</w:t>
            </w:r>
          </w:p>
        </w:tc>
        <w:tc>
          <w:tcPr>
            <w:tcW w:w="1020" w:type="dxa"/>
          </w:tcPr>
          <w:p w:rsidR="00E00087" w:rsidRDefault="00E00087" w:rsidP="00E00087">
            <w:pPr>
              <w:pStyle w:val="ConsPlusNormal"/>
              <w:jc w:val="center"/>
            </w:pPr>
            <w:r>
              <w:t>0,04505</w:t>
            </w:r>
          </w:p>
        </w:tc>
        <w:tc>
          <w:tcPr>
            <w:tcW w:w="1247" w:type="dxa"/>
          </w:tcPr>
          <w:p w:rsidR="00E00087" w:rsidRDefault="00E00087" w:rsidP="00E00087">
            <w:pPr>
              <w:pStyle w:val="ConsPlusNormal"/>
              <w:jc w:val="center"/>
            </w:pPr>
            <w:r>
              <w:t>3 533,00</w:t>
            </w:r>
          </w:p>
        </w:tc>
      </w:tr>
      <w:tr w:rsidR="00E00087">
        <w:tc>
          <w:tcPr>
            <w:tcW w:w="2835" w:type="dxa"/>
          </w:tcPr>
          <w:p w:rsidR="00E00087" w:rsidRDefault="00E00087" w:rsidP="00E00087">
            <w:pPr>
              <w:pStyle w:val="ConsPlusNormal"/>
              <w:jc w:val="both"/>
            </w:pPr>
            <w:r>
              <w:t>2.1.6.2. сахарного диабета</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0,0598</w:t>
            </w:r>
          </w:p>
        </w:tc>
        <w:tc>
          <w:tcPr>
            <w:tcW w:w="1247" w:type="dxa"/>
          </w:tcPr>
          <w:p w:rsidR="00E00087" w:rsidRDefault="00E00087" w:rsidP="00E00087">
            <w:pPr>
              <w:pStyle w:val="ConsPlusNormal"/>
              <w:jc w:val="center"/>
            </w:pPr>
            <w:r>
              <w:t>1 186,4</w:t>
            </w:r>
          </w:p>
        </w:tc>
        <w:tc>
          <w:tcPr>
            <w:tcW w:w="1077" w:type="dxa"/>
          </w:tcPr>
          <w:p w:rsidR="00E00087" w:rsidRDefault="00E00087" w:rsidP="00E00087">
            <w:pPr>
              <w:pStyle w:val="ConsPlusNormal"/>
              <w:jc w:val="center"/>
            </w:pPr>
            <w:r>
              <w:t>0,0598</w:t>
            </w:r>
          </w:p>
        </w:tc>
        <w:tc>
          <w:tcPr>
            <w:tcW w:w="1247" w:type="dxa"/>
          </w:tcPr>
          <w:p w:rsidR="00E00087" w:rsidRDefault="00E00087" w:rsidP="00E00087">
            <w:pPr>
              <w:pStyle w:val="ConsPlusNormal"/>
              <w:jc w:val="center"/>
            </w:pPr>
            <w:r>
              <w:t>1 259,8</w:t>
            </w:r>
          </w:p>
        </w:tc>
        <w:tc>
          <w:tcPr>
            <w:tcW w:w="1020" w:type="dxa"/>
          </w:tcPr>
          <w:p w:rsidR="00E00087" w:rsidRDefault="00E00087" w:rsidP="00E00087">
            <w:pPr>
              <w:pStyle w:val="ConsPlusNormal"/>
              <w:jc w:val="center"/>
            </w:pPr>
            <w:r>
              <w:t>0,0598</w:t>
            </w:r>
          </w:p>
        </w:tc>
        <w:tc>
          <w:tcPr>
            <w:tcW w:w="1247" w:type="dxa"/>
          </w:tcPr>
          <w:p w:rsidR="00E00087" w:rsidRDefault="00E00087" w:rsidP="00E00087">
            <w:pPr>
              <w:pStyle w:val="ConsPlusNormal"/>
              <w:jc w:val="center"/>
            </w:pPr>
            <w:r>
              <w:t>1 333,90</w:t>
            </w:r>
          </w:p>
        </w:tc>
      </w:tr>
      <w:tr w:rsidR="00E00087">
        <w:tc>
          <w:tcPr>
            <w:tcW w:w="2835" w:type="dxa"/>
          </w:tcPr>
          <w:p w:rsidR="00E00087" w:rsidRDefault="00E00087" w:rsidP="00E00087">
            <w:pPr>
              <w:pStyle w:val="ConsPlusNormal"/>
              <w:jc w:val="both"/>
            </w:pPr>
            <w:r>
              <w:t>2.1.6.3. болезней системы кровообращения</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0,12521</w:t>
            </w:r>
          </w:p>
        </w:tc>
        <w:tc>
          <w:tcPr>
            <w:tcW w:w="1247" w:type="dxa"/>
          </w:tcPr>
          <w:p w:rsidR="00E00087" w:rsidRDefault="00E00087" w:rsidP="00E00087">
            <w:pPr>
              <w:pStyle w:val="ConsPlusNormal"/>
              <w:jc w:val="center"/>
            </w:pPr>
            <w:r>
              <w:t>2 638,1</w:t>
            </w:r>
          </w:p>
        </w:tc>
        <w:tc>
          <w:tcPr>
            <w:tcW w:w="1077" w:type="dxa"/>
          </w:tcPr>
          <w:p w:rsidR="00E00087" w:rsidRDefault="00E00087" w:rsidP="00E00087">
            <w:pPr>
              <w:pStyle w:val="ConsPlusNormal"/>
              <w:jc w:val="center"/>
            </w:pPr>
            <w:r>
              <w:t>0,12521</w:t>
            </w:r>
          </w:p>
        </w:tc>
        <w:tc>
          <w:tcPr>
            <w:tcW w:w="1247" w:type="dxa"/>
          </w:tcPr>
          <w:p w:rsidR="00E00087" w:rsidRDefault="00E00087" w:rsidP="00E00087">
            <w:pPr>
              <w:pStyle w:val="ConsPlusNormal"/>
              <w:jc w:val="center"/>
            </w:pPr>
            <w:r>
              <w:t>2 801,4</w:t>
            </w:r>
          </w:p>
        </w:tc>
        <w:tc>
          <w:tcPr>
            <w:tcW w:w="1020" w:type="dxa"/>
          </w:tcPr>
          <w:p w:rsidR="00E00087" w:rsidRDefault="00E00087" w:rsidP="00E00087">
            <w:pPr>
              <w:pStyle w:val="ConsPlusNormal"/>
              <w:jc w:val="center"/>
            </w:pPr>
            <w:r>
              <w:t>0,12521</w:t>
            </w:r>
          </w:p>
        </w:tc>
        <w:tc>
          <w:tcPr>
            <w:tcW w:w="1247" w:type="dxa"/>
          </w:tcPr>
          <w:p w:rsidR="00E00087" w:rsidRDefault="00E00087" w:rsidP="00E00087">
            <w:pPr>
              <w:pStyle w:val="ConsPlusNormal"/>
              <w:jc w:val="center"/>
            </w:pPr>
            <w:r>
              <w:t>2 966,10</w:t>
            </w:r>
          </w:p>
        </w:tc>
      </w:tr>
      <w:tr w:rsidR="00E00087">
        <w:tc>
          <w:tcPr>
            <w:tcW w:w="2835" w:type="dxa"/>
          </w:tcPr>
          <w:p w:rsidR="00E00087" w:rsidRDefault="00E00087" w:rsidP="00E00087">
            <w:pPr>
              <w:pStyle w:val="ConsPlusNormal"/>
              <w:jc w:val="both"/>
            </w:pPr>
            <w:r>
              <w:t>2.2. в условиях дневных стационаров&lt;9&gt;</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jc w:val="center"/>
            </w:pPr>
            <w:r>
              <w:t>0,034816</w:t>
            </w:r>
          </w:p>
        </w:tc>
        <w:tc>
          <w:tcPr>
            <w:tcW w:w="1247" w:type="dxa"/>
          </w:tcPr>
          <w:p w:rsidR="00E00087" w:rsidRDefault="00E00087" w:rsidP="00E00087">
            <w:pPr>
              <w:pStyle w:val="ConsPlusNormal"/>
              <w:jc w:val="center"/>
            </w:pPr>
            <w:r>
              <w:t>19 130,9</w:t>
            </w:r>
          </w:p>
        </w:tc>
        <w:tc>
          <w:tcPr>
            <w:tcW w:w="1020" w:type="dxa"/>
          </w:tcPr>
          <w:p w:rsidR="00E00087" w:rsidRDefault="00E00087" w:rsidP="00E00087">
            <w:pPr>
              <w:pStyle w:val="ConsPlusNormal"/>
              <w:jc w:val="center"/>
            </w:pPr>
            <w:r>
              <w:t>0,034816</w:t>
            </w:r>
          </w:p>
        </w:tc>
        <w:tc>
          <w:tcPr>
            <w:tcW w:w="1247" w:type="dxa"/>
          </w:tcPr>
          <w:p w:rsidR="00E00087" w:rsidRDefault="00E00087" w:rsidP="00E00087">
            <w:pPr>
              <w:pStyle w:val="ConsPlusNormal"/>
              <w:jc w:val="center"/>
            </w:pPr>
            <w:r>
              <w:t>20 056,00</w:t>
            </w:r>
          </w:p>
        </w:tc>
      </w:tr>
      <w:tr w:rsidR="00E00087">
        <w:tc>
          <w:tcPr>
            <w:tcW w:w="2835" w:type="dxa"/>
          </w:tcPr>
          <w:p w:rsidR="00E00087" w:rsidRDefault="00E00087" w:rsidP="00E00087">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для оказания медицинской помощи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0,070478</w:t>
            </w:r>
          </w:p>
        </w:tc>
        <w:tc>
          <w:tcPr>
            <w:tcW w:w="1247" w:type="dxa"/>
          </w:tcPr>
          <w:p w:rsidR="00E00087" w:rsidRDefault="00E00087" w:rsidP="00E00087">
            <w:pPr>
              <w:pStyle w:val="ConsPlusNormal"/>
              <w:jc w:val="center"/>
            </w:pPr>
            <w:r>
              <w:t>26 709,9</w:t>
            </w: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3.1.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0,010964</w:t>
            </w:r>
          </w:p>
        </w:tc>
        <w:tc>
          <w:tcPr>
            <w:tcW w:w="1247" w:type="dxa"/>
          </w:tcPr>
          <w:p w:rsidR="00E00087" w:rsidRDefault="00E00087" w:rsidP="00E00087">
            <w:pPr>
              <w:pStyle w:val="ConsPlusNormal"/>
              <w:jc w:val="center"/>
            </w:pPr>
            <w:r>
              <w:t>77 288,4</w:t>
            </w: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 xml:space="preserve">3.2. для оказания </w:t>
            </w:r>
            <w:r>
              <w:lastRenderedPageBreak/>
              <w:t>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lastRenderedPageBreak/>
              <w:t xml:space="preserve">случаев </w:t>
            </w:r>
            <w:r>
              <w:lastRenderedPageBreak/>
              <w:t>лечения</w:t>
            </w:r>
          </w:p>
        </w:tc>
        <w:tc>
          <w:tcPr>
            <w:tcW w:w="1020" w:type="dxa"/>
          </w:tcPr>
          <w:p w:rsidR="00E00087" w:rsidRDefault="00E00087" w:rsidP="00E00087">
            <w:pPr>
              <w:pStyle w:val="ConsPlusNormal"/>
              <w:jc w:val="center"/>
            </w:pPr>
            <w:r>
              <w:lastRenderedPageBreak/>
              <w:t>0,000560</w:t>
            </w:r>
          </w:p>
        </w:tc>
        <w:tc>
          <w:tcPr>
            <w:tcW w:w="1247" w:type="dxa"/>
          </w:tcPr>
          <w:p w:rsidR="00E00087" w:rsidRDefault="00E00087" w:rsidP="00E00087">
            <w:pPr>
              <w:pStyle w:val="ConsPlusNormal"/>
              <w:jc w:val="center"/>
            </w:pPr>
            <w:r>
              <w:t>108 426,4</w:t>
            </w: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0,000277</w:t>
            </w:r>
          </w:p>
        </w:tc>
        <w:tc>
          <w:tcPr>
            <w:tcW w:w="1247" w:type="dxa"/>
          </w:tcPr>
          <w:p w:rsidR="00E00087" w:rsidRDefault="00E00087" w:rsidP="00E00087">
            <w:pPr>
              <w:pStyle w:val="ConsPlusNormal"/>
              <w:jc w:val="center"/>
            </w:pPr>
            <w:r>
              <w:t>142 711,1</w:t>
            </w: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4. Специализированная, в том числе высокотехнологичная, медицинская помощь, за исключением медицинской реабилитации:</w:t>
            </w:r>
          </w:p>
        </w:tc>
        <w:tc>
          <w:tcPr>
            <w:tcW w:w="1474"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t xml:space="preserve">4.1. в условиях дневных стационаров для оказания медицинской помощи медицинскими организациями (за исключением федеральных медицинских </w:t>
            </w:r>
            <w:proofErr w:type="gramStart"/>
            <w:r>
              <w:t>организаций)&lt;</w:t>
            </w:r>
            <w:proofErr w:type="gramEnd"/>
            <w:r>
              <w:t>9&gt;</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jc w:val="center"/>
            </w:pPr>
            <w:r>
              <w:t>0,035662</w:t>
            </w:r>
          </w:p>
        </w:tc>
        <w:tc>
          <w:tcPr>
            <w:tcW w:w="1247" w:type="dxa"/>
          </w:tcPr>
          <w:p w:rsidR="00E00087" w:rsidRDefault="00E00087" w:rsidP="00E00087">
            <w:pPr>
              <w:pStyle w:val="ConsPlusNormal"/>
              <w:jc w:val="center"/>
            </w:pPr>
            <w:r>
              <w:t>36 744,80</w:t>
            </w:r>
          </w:p>
        </w:tc>
        <w:tc>
          <w:tcPr>
            <w:tcW w:w="1020" w:type="dxa"/>
          </w:tcPr>
          <w:p w:rsidR="00E00087" w:rsidRDefault="00E00087" w:rsidP="00E00087">
            <w:pPr>
              <w:pStyle w:val="ConsPlusNormal"/>
              <w:jc w:val="center"/>
            </w:pPr>
            <w:r>
              <w:t>0,035662</w:t>
            </w:r>
          </w:p>
        </w:tc>
        <w:tc>
          <w:tcPr>
            <w:tcW w:w="1247" w:type="dxa"/>
          </w:tcPr>
          <w:p w:rsidR="00E00087" w:rsidRDefault="00E00087" w:rsidP="00E00087">
            <w:pPr>
              <w:pStyle w:val="ConsPlusNormal"/>
              <w:jc w:val="center"/>
            </w:pPr>
            <w:r>
              <w:t>38 521,70</w:t>
            </w:r>
          </w:p>
        </w:tc>
      </w:tr>
      <w:tr w:rsidR="00E00087">
        <w:tc>
          <w:tcPr>
            <w:tcW w:w="2835" w:type="dxa"/>
          </w:tcPr>
          <w:p w:rsidR="00E00087" w:rsidRDefault="00E00087" w:rsidP="00E00087">
            <w:pPr>
              <w:pStyle w:val="ConsPlusNormal"/>
              <w:jc w:val="both"/>
            </w:pPr>
            <w:r>
              <w:t xml:space="preserve">4.1.1. для оказания медицинской помощи по профилю "онкология" медицинскими организациями (за </w:t>
            </w:r>
            <w:r>
              <w:lastRenderedPageBreak/>
              <w:t>исключением федеральных медицинских организаций)</w:t>
            </w:r>
          </w:p>
        </w:tc>
        <w:tc>
          <w:tcPr>
            <w:tcW w:w="1474" w:type="dxa"/>
          </w:tcPr>
          <w:p w:rsidR="00E00087" w:rsidRDefault="00E00087" w:rsidP="00E00087">
            <w:pPr>
              <w:pStyle w:val="ConsPlusNormal"/>
              <w:jc w:val="center"/>
            </w:pPr>
            <w:r>
              <w:lastRenderedPageBreak/>
              <w:t>случаев лечения</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jc w:val="center"/>
            </w:pPr>
            <w:r>
              <w:t>0,010964</w:t>
            </w:r>
          </w:p>
        </w:tc>
        <w:tc>
          <w:tcPr>
            <w:tcW w:w="1247" w:type="dxa"/>
          </w:tcPr>
          <w:p w:rsidR="00E00087" w:rsidRDefault="00E00087" w:rsidP="00E00087">
            <w:pPr>
              <w:pStyle w:val="ConsPlusNormal"/>
              <w:jc w:val="center"/>
            </w:pPr>
            <w:r>
              <w:t>81 147,40</w:t>
            </w:r>
          </w:p>
        </w:tc>
        <w:tc>
          <w:tcPr>
            <w:tcW w:w="1020" w:type="dxa"/>
          </w:tcPr>
          <w:p w:rsidR="00E00087" w:rsidRDefault="00E00087" w:rsidP="00E00087">
            <w:pPr>
              <w:pStyle w:val="ConsPlusNormal"/>
              <w:jc w:val="center"/>
            </w:pPr>
            <w:r>
              <w:t>0,010964</w:t>
            </w:r>
          </w:p>
        </w:tc>
        <w:tc>
          <w:tcPr>
            <w:tcW w:w="1247" w:type="dxa"/>
          </w:tcPr>
          <w:p w:rsidR="00E00087" w:rsidRDefault="00E00087" w:rsidP="00E00087">
            <w:pPr>
              <w:pStyle w:val="ConsPlusNormal"/>
              <w:jc w:val="center"/>
            </w:pPr>
            <w:r>
              <w:t>85 071,50</w:t>
            </w:r>
          </w:p>
        </w:tc>
      </w:tr>
      <w:tr w:rsidR="00E00087">
        <w:tc>
          <w:tcPr>
            <w:tcW w:w="2835" w:type="dxa"/>
          </w:tcPr>
          <w:p w:rsidR="00E00087" w:rsidRDefault="00E00087" w:rsidP="00E00087">
            <w:pPr>
              <w:pStyle w:val="ConsPlusNormal"/>
              <w:jc w:val="both"/>
            </w:pPr>
            <w:r>
              <w:t>4.1.2. для оказания медицинской помощи при экстракорпоральном оплодотворении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jc w:val="center"/>
            </w:pPr>
            <w:r>
              <w:t>0,00056</w:t>
            </w:r>
          </w:p>
        </w:tc>
        <w:tc>
          <w:tcPr>
            <w:tcW w:w="1247" w:type="dxa"/>
          </w:tcPr>
          <w:p w:rsidR="00E00087" w:rsidRDefault="00E00087" w:rsidP="00E00087">
            <w:pPr>
              <w:pStyle w:val="ConsPlusNormal"/>
              <w:jc w:val="center"/>
            </w:pPr>
            <w:r>
              <w:t>110 957,00</w:t>
            </w:r>
          </w:p>
        </w:tc>
        <w:tc>
          <w:tcPr>
            <w:tcW w:w="1020" w:type="dxa"/>
          </w:tcPr>
          <w:p w:rsidR="00E00087" w:rsidRDefault="00E00087" w:rsidP="00E00087">
            <w:pPr>
              <w:pStyle w:val="ConsPlusNormal"/>
              <w:jc w:val="center"/>
            </w:pPr>
            <w:r>
              <w:t>0,00056</w:t>
            </w:r>
          </w:p>
        </w:tc>
        <w:tc>
          <w:tcPr>
            <w:tcW w:w="1247" w:type="dxa"/>
          </w:tcPr>
          <w:p w:rsidR="00E00087" w:rsidRDefault="00E00087" w:rsidP="00E00087">
            <w:pPr>
              <w:pStyle w:val="ConsPlusNormal"/>
              <w:jc w:val="center"/>
            </w:pPr>
            <w:r>
              <w:t>113 398,10</w:t>
            </w:r>
          </w:p>
        </w:tc>
      </w:tr>
      <w:tr w:rsidR="00E00087">
        <w:tc>
          <w:tcPr>
            <w:tcW w:w="2835" w:type="dxa"/>
          </w:tcPr>
          <w:p w:rsidR="00E00087" w:rsidRDefault="00E00087" w:rsidP="00E00087">
            <w:pPr>
              <w:pStyle w:val="ConsPlusNormal"/>
              <w:jc w:val="both"/>
            </w:pPr>
            <w:r>
              <w:t>4.1.3.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jc w:val="center"/>
            </w:pPr>
            <w:r>
              <w:t>0,000277</w:t>
            </w:r>
          </w:p>
        </w:tc>
        <w:tc>
          <w:tcPr>
            <w:tcW w:w="1247" w:type="dxa"/>
          </w:tcPr>
          <w:p w:rsidR="00E00087" w:rsidRDefault="00E00087" w:rsidP="00E00087">
            <w:pPr>
              <w:pStyle w:val="ConsPlusNormal"/>
              <w:jc w:val="center"/>
            </w:pPr>
            <w:r>
              <w:t>149 836,70</w:t>
            </w:r>
          </w:p>
        </w:tc>
        <w:tc>
          <w:tcPr>
            <w:tcW w:w="1020" w:type="dxa"/>
          </w:tcPr>
          <w:p w:rsidR="00E00087" w:rsidRDefault="00E00087" w:rsidP="00E00087">
            <w:pPr>
              <w:pStyle w:val="ConsPlusNormal"/>
              <w:jc w:val="center"/>
            </w:pPr>
            <w:r>
              <w:t>0,000277</w:t>
            </w:r>
          </w:p>
        </w:tc>
        <w:tc>
          <w:tcPr>
            <w:tcW w:w="1247" w:type="dxa"/>
          </w:tcPr>
          <w:p w:rsidR="00E00087" w:rsidRDefault="00E00087" w:rsidP="00E00087">
            <w:pPr>
              <w:pStyle w:val="ConsPlusNormal"/>
              <w:jc w:val="center"/>
            </w:pPr>
            <w:r>
              <w:t>157 082,40</w:t>
            </w:r>
          </w:p>
        </w:tc>
      </w:tr>
      <w:tr w:rsidR="00E00087">
        <w:tc>
          <w:tcPr>
            <w:tcW w:w="2835" w:type="dxa"/>
          </w:tcPr>
          <w:p w:rsidR="00E00087" w:rsidRDefault="00E00087" w:rsidP="00E00087">
            <w:pPr>
              <w:pStyle w:val="ConsPlusNormal"/>
              <w:jc w:val="both"/>
            </w:pPr>
            <w:r>
              <w:t>4.2.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госпитализации</w:t>
            </w:r>
          </w:p>
        </w:tc>
        <w:tc>
          <w:tcPr>
            <w:tcW w:w="1020" w:type="dxa"/>
          </w:tcPr>
          <w:p w:rsidR="00E00087" w:rsidRDefault="00E00087" w:rsidP="00E00087">
            <w:pPr>
              <w:pStyle w:val="ConsPlusNormal"/>
              <w:jc w:val="center"/>
            </w:pPr>
            <w:r>
              <w:t>0,170758</w:t>
            </w:r>
          </w:p>
        </w:tc>
        <w:tc>
          <w:tcPr>
            <w:tcW w:w="1247" w:type="dxa"/>
          </w:tcPr>
          <w:p w:rsidR="00E00087" w:rsidRDefault="00E00087" w:rsidP="00E00087">
            <w:pPr>
              <w:pStyle w:val="ConsPlusNormal"/>
              <w:jc w:val="center"/>
            </w:pPr>
            <w:r>
              <w:t>43 082,90</w:t>
            </w:r>
          </w:p>
        </w:tc>
        <w:tc>
          <w:tcPr>
            <w:tcW w:w="1077" w:type="dxa"/>
          </w:tcPr>
          <w:p w:rsidR="00E00087" w:rsidRDefault="00E00087" w:rsidP="00E00087">
            <w:pPr>
              <w:pStyle w:val="ConsPlusNormal"/>
              <w:jc w:val="center"/>
            </w:pPr>
            <w:r>
              <w:t>0,16222</w:t>
            </w:r>
          </w:p>
        </w:tc>
        <w:tc>
          <w:tcPr>
            <w:tcW w:w="1247" w:type="dxa"/>
          </w:tcPr>
          <w:p w:rsidR="00E00087" w:rsidRDefault="00E00087" w:rsidP="00E00087">
            <w:pPr>
              <w:pStyle w:val="ConsPlusNormal"/>
              <w:jc w:val="center"/>
            </w:pPr>
            <w:r>
              <w:t>49 158,00</w:t>
            </w:r>
          </w:p>
        </w:tc>
        <w:tc>
          <w:tcPr>
            <w:tcW w:w="1020" w:type="dxa"/>
          </w:tcPr>
          <w:p w:rsidR="00E00087" w:rsidRDefault="00E00087" w:rsidP="00E00087">
            <w:pPr>
              <w:pStyle w:val="ConsPlusNormal"/>
              <w:jc w:val="center"/>
            </w:pPr>
            <w:r>
              <w:t>0,153683</w:t>
            </w:r>
          </w:p>
        </w:tc>
        <w:tc>
          <w:tcPr>
            <w:tcW w:w="1247" w:type="dxa"/>
          </w:tcPr>
          <w:p w:rsidR="00E00087" w:rsidRDefault="00E00087" w:rsidP="00E00087">
            <w:pPr>
              <w:pStyle w:val="ConsPlusNormal"/>
              <w:jc w:val="center"/>
            </w:pPr>
            <w:r>
              <w:t>56 117,90</w:t>
            </w:r>
          </w:p>
        </w:tc>
      </w:tr>
      <w:tr w:rsidR="00E00087">
        <w:tc>
          <w:tcPr>
            <w:tcW w:w="2835" w:type="dxa"/>
          </w:tcPr>
          <w:p w:rsidR="00E00087" w:rsidRDefault="00E00087" w:rsidP="00E00087">
            <w:pPr>
              <w:pStyle w:val="ConsPlusNormal"/>
              <w:jc w:val="both"/>
            </w:pPr>
            <w:r>
              <w:t>4.2.1. для оказания медицинской помощи по профилю "онкология"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госпитализации</w:t>
            </w:r>
          </w:p>
        </w:tc>
        <w:tc>
          <w:tcPr>
            <w:tcW w:w="1020" w:type="dxa"/>
          </w:tcPr>
          <w:p w:rsidR="00E00087" w:rsidRDefault="00E00087" w:rsidP="00E00087">
            <w:pPr>
              <w:pStyle w:val="ConsPlusNormal"/>
              <w:jc w:val="center"/>
            </w:pPr>
            <w:r>
              <w:t>0,008926</w:t>
            </w:r>
          </w:p>
        </w:tc>
        <w:tc>
          <w:tcPr>
            <w:tcW w:w="1247" w:type="dxa"/>
          </w:tcPr>
          <w:p w:rsidR="00E00087" w:rsidRDefault="00E00087" w:rsidP="00E00087">
            <w:pPr>
              <w:pStyle w:val="ConsPlusNormal"/>
              <w:jc w:val="center"/>
            </w:pPr>
            <w:r>
              <w:t>94 365,20</w:t>
            </w:r>
          </w:p>
        </w:tc>
        <w:tc>
          <w:tcPr>
            <w:tcW w:w="1077" w:type="dxa"/>
          </w:tcPr>
          <w:p w:rsidR="00E00087" w:rsidRDefault="00E00087" w:rsidP="00E00087">
            <w:pPr>
              <w:pStyle w:val="ConsPlusNormal"/>
              <w:jc w:val="center"/>
            </w:pPr>
            <w:r>
              <w:t>0,008926</w:t>
            </w:r>
          </w:p>
        </w:tc>
        <w:tc>
          <w:tcPr>
            <w:tcW w:w="1247" w:type="dxa"/>
          </w:tcPr>
          <w:p w:rsidR="00E00087" w:rsidRDefault="00E00087" w:rsidP="00E00087">
            <w:pPr>
              <w:pStyle w:val="ConsPlusNormal"/>
              <w:jc w:val="center"/>
            </w:pPr>
            <w:r>
              <w:t>99 754,30</w:t>
            </w:r>
          </w:p>
        </w:tc>
        <w:tc>
          <w:tcPr>
            <w:tcW w:w="1020" w:type="dxa"/>
          </w:tcPr>
          <w:p w:rsidR="00E00087" w:rsidRDefault="00E00087" w:rsidP="00E00087">
            <w:pPr>
              <w:pStyle w:val="ConsPlusNormal"/>
              <w:jc w:val="center"/>
            </w:pPr>
            <w:r>
              <w:t>0,008926</w:t>
            </w:r>
          </w:p>
        </w:tc>
        <w:tc>
          <w:tcPr>
            <w:tcW w:w="1247" w:type="dxa"/>
          </w:tcPr>
          <w:p w:rsidR="00E00087" w:rsidRDefault="00E00087" w:rsidP="00E00087">
            <w:pPr>
              <w:pStyle w:val="ConsPlusNormal"/>
              <w:jc w:val="center"/>
            </w:pPr>
            <w:r>
              <w:t>105 202,80</w:t>
            </w:r>
          </w:p>
        </w:tc>
      </w:tr>
      <w:tr w:rsidR="00E00087">
        <w:tc>
          <w:tcPr>
            <w:tcW w:w="2835" w:type="dxa"/>
          </w:tcPr>
          <w:p w:rsidR="00E00087" w:rsidRDefault="00E00087" w:rsidP="00E00087">
            <w:pPr>
              <w:pStyle w:val="ConsPlusNormal"/>
              <w:jc w:val="both"/>
            </w:pPr>
            <w:r>
              <w:t>5. Медицинская реабилитация</w:t>
            </w:r>
          </w:p>
        </w:tc>
        <w:tc>
          <w:tcPr>
            <w:tcW w:w="1474"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c>
          <w:tcPr>
            <w:tcW w:w="1077" w:type="dxa"/>
          </w:tcPr>
          <w:p w:rsidR="00E00087" w:rsidRDefault="00E00087" w:rsidP="00E00087">
            <w:pPr>
              <w:pStyle w:val="ConsPlusNormal"/>
            </w:pPr>
          </w:p>
        </w:tc>
        <w:tc>
          <w:tcPr>
            <w:tcW w:w="1247" w:type="dxa"/>
          </w:tcPr>
          <w:p w:rsidR="00E00087" w:rsidRDefault="00E00087" w:rsidP="00E00087">
            <w:pPr>
              <w:pStyle w:val="ConsPlusNormal"/>
            </w:pPr>
          </w:p>
        </w:tc>
        <w:tc>
          <w:tcPr>
            <w:tcW w:w="1020" w:type="dxa"/>
          </w:tcPr>
          <w:p w:rsidR="00E00087" w:rsidRDefault="00E00087" w:rsidP="00E00087">
            <w:pPr>
              <w:pStyle w:val="ConsPlusNormal"/>
            </w:pPr>
          </w:p>
        </w:tc>
        <w:tc>
          <w:tcPr>
            <w:tcW w:w="1247" w:type="dxa"/>
          </w:tcPr>
          <w:p w:rsidR="00E00087" w:rsidRDefault="00E00087" w:rsidP="00E00087">
            <w:pPr>
              <w:pStyle w:val="ConsPlusNormal"/>
            </w:pPr>
          </w:p>
        </w:tc>
      </w:tr>
      <w:tr w:rsidR="00E00087">
        <w:tc>
          <w:tcPr>
            <w:tcW w:w="2835" w:type="dxa"/>
          </w:tcPr>
          <w:p w:rsidR="00E00087" w:rsidRDefault="00E00087" w:rsidP="00E00087">
            <w:pPr>
              <w:pStyle w:val="ConsPlusNormal"/>
              <w:jc w:val="both"/>
            </w:pPr>
            <w:r>
              <w:lastRenderedPageBreak/>
              <w:t>5.1. в амбулаторных условиях</w:t>
            </w:r>
          </w:p>
        </w:tc>
        <w:tc>
          <w:tcPr>
            <w:tcW w:w="1474" w:type="dxa"/>
          </w:tcPr>
          <w:p w:rsidR="00E00087" w:rsidRDefault="00E00087" w:rsidP="00E00087">
            <w:pPr>
              <w:pStyle w:val="ConsPlusNormal"/>
              <w:jc w:val="center"/>
            </w:pPr>
            <w:r>
              <w:t>комплексных посещений</w:t>
            </w:r>
          </w:p>
        </w:tc>
        <w:tc>
          <w:tcPr>
            <w:tcW w:w="1020" w:type="dxa"/>
          </w:tcPr>
          <w:p w:rsidR="00E00087" w:rsidRDefault="00E00087" w:rsidP="00E00087">
            <w:pPr>
              <w:pStyle w:val="ConsPlusNormal"/>
              <w:jc w:val="center"/>
            </w:pPr>
            <w:r>
              <w:t>0,003116</w:t>
            </w:r>
          </w:p>
        </w:tc>
        <w:tc>
          <w:tcPr>
            <w:tcW w:w="1247" w:type="dxa"/>
          </w:tcPr>
          <w:p w:rsidR="00E00087" w:rsidRDefault="00E00087" w:rsidP="00E00087">
            <w:pPr>
              <w:pStyle w:val="ConsPlusNormal"/>
              <w:jc w:val="center"/>
            </w:pPr>
            <w:r>
              <w:t>21 618,90</w:t>
            </w:r>
          </w:p>
        </w:tc>
        <w:tc>
          <w:tcPr>
            <w:tcW w:w="1077" w:type="dxa"/>
          </w:tcPr>
          <w:p w:rsidR="00E00087" w:rsidRDefault="00E00087" w:rsidP="00E00087">
            <w:pPr>
              <w:pStyle w:val="ConsPlusNormal"/>
              <w:jc w:val="center"/>
            </w:pPr>
            <w:r>
              <w:t>0,003116</w:t>
            </w:r>
          </w:p>
        </w:tc>
        <w:tc>
          <w:tcPr>
            <w:tcW w:w="1247" w:type="dxa"/>
          </w:tcPr>
          <w:p w:rsidR="00E00087" w:rsidRDefault="00E00087" w:rsidP="00E00087">
            <w:pPr>
              <w:pStyle w:val="ConsPlusNormal"/>
              <w:jc w:val="center"/>
            </w:pPr>
            <w:r>
              <w:t>22 957,00</w:t>
            </w:r>
          </w:p>
        </w:tc>
        <w:tc>
          <w:tcPr>
            <w:tcW w:w="1020" w:type="dxa"/>
          </w:tcPr>
          <w:p w:rsidR="00E00087" w:rsidRDefault="00E00087" w:rsidP="00E00087">
            <w:pPr>
              <w:pStyle w:val="ConsPlusNormal"/>
              <w:jc w:val="center"/>
            </w:pPr>
            <w:r>
              <w:t>0,003116</w:t>
            </w:r>
          </w:p>
        </w:tc>
        <w:tc>
          <w:tcPr>
            <w:tcW w:w="1247" w:type="dxa"/>
          </w:tcPr>
          <w:p w:rsidR="00E00087" w:rsidRDefault="00E00087" w:rsidP="00E00087">
            <w:pPr>
              <w:pStyle w:val="ConsPlusNormal"/>
              <w:jc w:val="center"/>
            </w:pPr>
            <w:r>
              <w:t>24 306,70</w:t>
            </w:r>
          </w:p>
        </w:tc>
      </w:tr>
      <w:tr w:rsidR="00E00087">
        <w:tc>
          <w:tcPr>
            <w:tcW w:w="2835" w:type="dxa"/>
          </w:tcPr>
          <w:p w:rsidR="00E00087" w:rsidRDefault="00E00087" w:rsidP="00E00087">
            <w:pPr>
              <w:pStyle w:val="ConsPlusNormal"/>
              <w:jc w:val="both"/>
            </w:pPr>
            <w:r>
              <w:t>5.2. в условиях дневных стационаров (первичная медико-санитарная помощь, специализированная медицинская помощь)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лечения</w:t>
            </w:r>
          </w:p>
        </w:tc>
        <w:tc>
          <w:tcPr>
            <w:tcW w:w="1020" w:type="dxa"/>
          </w:tcPr>
          <w:p w:rsidR="00E00087" w:rsidRDefault="00E00087" w:rsidP="00E00087">
            <w:pPr>
              <w:pStyle w:val="ConsPlusNormal"/>
              <w:jc w:val="center"/>
            </w:pPr>
            <w:r>
              <w:t>0,002601</w:t>
            </w:r>
          </w:p>
        </w:tc>
        <w:tc>
          <w:tcPr>
            <w:tcW w:w="1247" w:type="dxa"/>
          </w:tcPr>
          <w:p w:rsidR="00E00087" w:rsidRDefault="00E00087" w:rsidP="00E00087">
            <w:pPr>
              <w:pStyle w:val="ConsPlusNormal"/>
              <w:jc w:val="center"/>
            </w:pPr>
            <w:r>
              <w:t>25 430,60</w:t>
            </w:r>
          </w:p>
        </w:tc>
        <w:tc>
          <w:tcPr>
            <w:tcW w:w="1077" w:type="dxa"/>
          </w:tcPr>
          <w:p w:rsidR="00E00087" w:rsidRDefault="00E00087" w:rsidP="00E00087">
            <w:pPr>
              <w:pStyle w:val="ConsPlusNormal"/>
              <w:jc w:val="center"/>
            </w:pPr>
            <w:r>
              <w:t>0,002601</w:t>
            </w:r>
          </w:p>
        </w:tc>
        <w:tc>
          <w:tcPr>
            <w:tcW w:w="1247" w:type="dxa"/>
          </w:tcPr>
          <w:p w:rsidR="00E00087" w:rsidRDefault="00E00087" w:rsidP="00E00087">
            <w:pPr>
              <w:pStyle w:val="ConsPlusNormal"/>
              <w:jc w:val="center"/>
            </w:pPr>
            <w:r>
              <w:t>26 700,40</w:t>
            </w:r>
          </w:p>
        </w:tc>
        <w:tc>
          <w:tcPr>
            <w:tcW w:w="1020" w:type="dxa"/>
          </w:tcPr>
          <w:p w:rsidR="00E00087" w:rsidRDefault="00E00087" w:rsidP="00E00087">
            <w:pPr>
              <w:pStyle w:val="ConsPlusNormal"/>
              <w:jc w:val="center"/>
            </w:pPr>
            <w:r>
              <w:t>0,002601</w:t>
            </w:r>
          </w:p>
        </w:tc>
        <w:tc>
          <w:tcPr>
            <w:tcW w:w="1247" w:type="dxa"/>
          </w:tcPr>
          <w:p w:rsidR="00E00087" w:rsidRDefault="00E00087" w:rsidP="00E00087">
            <w:pPr>
              <w:pStyle w:val="ConsPlusNormal"/>
              <w:jc w:val="center"/>
            </w:pPr>
            <w:r>
              <w:t>27 991,60</w:t>
            </w:r>
          </w:p>
        </w:tc>
      </w:tr>
      <w:tr w:rsidR="00E00087">
        <w:tc>
          <w:tcPr>
            <w:tcW w:w="2835" w:type="dxa"/>
          </w:tcPr>
          <w:p w:rsidR="00E00087" w:rsidRDefault="00E00087" w:rsidP="00E00087">
            <w:pPr>
              <w:pStyle w:val="ConsPlusNormal"/>
              <w:jc w:val="both"/>
            </w:pPr>
            <w:r>
              <w:t>5.3. в условиях круглосуточного стационара (специализированная, в том числе высокотехнологичная, медицинская помощь) медицинскими организациями (за исключением федеральных медицинских организаций)</w:t>
            </w:r>
          </w:p>
        </w:tc>
        <w:tc>
          <w:tcPr>
            <w:tcW w:w="1474" w:type="dxa"/>
          </w:tcPr>
          <w:p w:rsidR="00E00087" w:rsidRDefault="00E00087" w:rsidP="00E00087">
            <w:pPr>
              <w:pStyle w:val="ConsPlusNormal"/>
              <w:jc w:val="center"/>
            </w:pPr>
            <w:r>
              <w:t>случаев госпитализации</w:t>
            </w:r>
          </w:p>
        </w:tc>
        <w:tc>
          <w:tcPr>
            <w:tcW w:w="1020" w:type="dxa"/>
          </w:tcPr>
          <w:p w:rsidR="00E00087" w:rsidRDefault="00E00087" w:rsidP="00E00087">
            <w:pPr>
              <w:pStyle w:val="ConsPlusNormal"/>
              <w:jc w:val="center"/>
            </w:pPr>
            <w:r>
              <w:t>0,005426</w:t>
            </w:r>
          </w:p>
        </w:tc>
        <w:tc>
          <w:tcPr>
            <w:tcW w:w="1247" w:type="dxa"/>
          </w:tcPr>
          <w:p w:rsidR="00E00087" w:rsidRDefault="00E00087" w:rsidP="00E00087">
            <w:pPr>
              <w:pStyle w:val="ConsPlusNormal"/>
              <w:jc w:val="center"/>
            </w:pPr>
            <w:r>
              <w:t>46 995,30</w:t>
            </w:r>
          </w:p>
        </w:tc>
        <w:tc>
          <w:tcPr>
            <w:tcW w:w="1077" w:type="dxa"/>
          </w:tcPr>
          <w:p w:rsidR="00E00087" w:rsidRDefault="00E00087" w:rsidP="00E00087">
            <w:pPr>
              <w:pStyle w:val="ConsPlusNormal"/>
              <w:jc w:val="center"/>
            </w:pPr>
            <w:r>
              <w:t>0,005426</w:t>
            </w:r>
          </w:p>
        </w:tc>
        <w:tc>
          <w:tcPr>
            <w:tcW w:w="1247" w:type="dxa"/>
          </w:tcPr>
          <w:p w:rsidR="00E00087" w:rsidRDefault="00E00087" w:rsidP="00E00087">
            <w:pPr>
              <w:pStyle w:val="ConsPlusNormal"/>
              <w:jc w:val="center"/>
            </w:pPr>
            <w:r>
              <w:t>49 762,50</w:t>
            </w:r>
          </w:p>
        </w:tc>
        <w:tc>
          <w:tcPr>
            <w:tcW w:w="1020" w:type="dxa"/>
          </w:tcPr>
          <w:p w:rsidR="00E00087" w:rsidRDefault="00E00087" w:rsidP="00E00087">
            <w:pPr>
              <w:pStyle w:val="ConsPlusNormal"/>
              <w:jc w:val="center"/>
            </w:pPr>
            <w:r>
              <w:t>0,005426</w:t>
            </w:r>
          </w:p>
        </w:tc>
        <w:tc>
          <w:tcPr>
            <w:tcW w:w="1247" w:type="dxa"/>
          </w:tcPr>
          <w:p w:rsidR="00E00087" w:rsidRDefault="00E00087" w:rsidP="00E00087">
            <w:pPr>
              <w:pStyle w:val="ConsPlusNormal"/>
              <w:jc w:val="center"/>
            </w:pPr>
            <w:r>
              <w:t>52 557,40</w:t>
            </w:r>
          </w:p>
        </w:tc>
      </w:tr>
    </w:tbl>
    <w:p w:rsidR="00E00087" w:rsidRDefault="00E00087" w:rsidP="00E00087">
      <w:pPr>
        <w:pStyle w:val="ConsPlusNormal"/>
        <w:sectPr w:rsidR="00E00087">
          <w:pgSz w:w="16838" w:h="11905" w:orient="landscape"/>
          <w:pgMar w:top="1134" w:right="567" w:bottom="567" w:left="261" w:header="0" w:footer="0" w:gutter="0"/>
          <w:cols w:space="720"/>
          <w:titlePg/>
        </w:sectPr>
      </w:pPr>
    </w:p>
    <w:p w:rsidR="00E00087" w:rsidRDefault="00E00087" w:rsidP="00E00087">
      <w:pPr>
        <w:pStyle w:val="ConsPlusNormal"/>
        <w:ind w:firstLine="540"/>
        <w:jc w:val="both"/>
      </w:pPr>
      <w:r>
        <w:lastRenderedPageBreak/>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E00087" w:rsidRDefault="00E00087" w:rsidP="00E00087">
      <w:pPr>
        <w:pStyle w:val="ConsPlusNormal"/>
        <w:ind w:firstLine="540"/>
        <w:jc w:val="both"/>
      </w:pPr>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E00087" w:rsidRDefault="00E00087" w:rsidP="00E00087">
      <w:pPr>
        <w:pStyle w:val="ConsPlusNormal"/>
        <w:ind w:firstLine="540"/>
        <w:jc w:val="both"/>
      </w:pPr>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E00087" w:rsidRDefault="00E00087" w:rsidP="00E00087">
      <w:pPr>
        <w:pStyle w:val="ConsPlusNormal"/>
        <w:ind w:firstLine="540"/>
        <w:jc w:val="both"/>
      </w:pPr>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E00087" w:rsidRDefault="00E00087" w:rsidP="00E00087">
      <w:pPr>
        <w:pStyle w:val="ConsPlusNormal"/>
        <w:ind w:firstLine="540"/>
        <w:jc w:val="both"/>
      </w:pPr>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E00087" w:rsidRDefault="00E00087" w:rsidP="00E00087">
      <w:pPr>
        <w:pStyle w:val="ConsPlusNormal"/>
        <w:ind w:firstLine="540"/>
        <w:jc w:val="both"/>
      </w:pPr>
      <w:r>
        <w:t>&lt;6&gt;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E00087" w:rsidRDefault="00E00087" w:rsidP="00E00087">
      <w:pPr>
        <w:pStyle w:val="ConsPlusNormal"/>
        <w:ind w:firstLine="540"/>
        <w:jc w:val="both"/>
      </w:pPr>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E00087" w:rsidRDefault="00E00087" w:rsidP="00E00087">
      <w:pPr>
        <w:pStyle w:val="ConsPlusNormal"/>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2024-2026 годы субъект Российской Федерации устанавливает самостоятельно на основе порядка, установленного Минздравом России с учетом возраста.</w:t>
      </w:r>
    </w:p>
    <w:p w:rsidR="00E00087" w:rsidRDefault="00E00087" w:rsidP="00E00087">
      <w:pPr>
        <w:pStyle w:val="ConsPlusNormal"/>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 Средний норматив объема в рамках диспансеризации граждан репродуктивного возраста по оценке репродуктивного здоровья в 2024-2026 годах составляет 0,007898 посещения на 1 застрахованное лицо.</w:t>
      </w:r>
    </w:p>
    <w:p w:rsidR="00E00087" w:rsidRDefault="00E00087" w:rsidP="00E00087">
      <w:pPr>
        <w:pStyle w:val="ConsPlusNormal"/>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E00087" w:rsidRDefault="00E00087" w:rsidP="00E00087">
      <w:pPr>
        <w:pStyle w:val="ConsPlusNormal"/>
        <w:ind w:firstLine="540"/>
        <w:jc w:val="both"/>
      </w:pPr>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E00087" w:rsidRDefault="00E00087" w:rsidP="00E00087">
      <w:pPr>
        <w:pStyle w:val="ConsPlusNormal"/>
        <w:ind w:firstLine="540"/>
        <w:jc w:val="both"/>
      </w:pPr>
      <w:r>
        <w:t>&lt;9&gt;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E00087" w:rsidRDefault="00E00087" w:rsidP="00E00087">
      <w:pPr>
        <w:pStyle w:val="ConsPlusNormal"/>
        <w:jc w:val="right"/>
        <w:outlineLvl w:val="0"/>
      </w:pPr>
      <w:bookmarkStart w:id="1" w:name="P563"/>
      <w:bookmarkEnd w:id="1"/>
      <w:r>
        <w:lastRenderedPageBreak/>
        <w:t>Приложение N 2</w:t>
      </w:r>
    </w:p>
    <w:p w:rsidR="00E00087" w:rsidRDefault="00E00087" w:rsidP="00E00087">
      <w:pPr>
        <w:pStyle w:val="ConsPlusNormal"/>
        <w:jc w:val="right"/>
      </w:pPr>
      <w:r>
        <w:t>к постановлению</w:t>
      </w:r>
    </w:p>
    <w:p w:rsidR="00E00087" w:rsidRDefault="00E00087" w:rsidP="00E00087">
      <w:pPr>
        <w:pStyle w:val="ConsPlusNormal"/>
        <w:jc w:val="right"/>
      </w:pPr>
      <w:r>
        <w:t>администрации</w:t>
      </w:r>
    </w:p>
    <w:p w:rsidR="00E00087" w:rsidRDefault="00E00087" w:rsidP="00E00087">
      <w:pPr>
        <w:pStyle w:val="ConsPlusNormal"/>
        <w:jc w:val="right"/>
      </w:pPr>
      <w:r>
        <w:t>Костромской области</w:t>
      </w:r>
    </w:p>
    <w:p w:rsidR="00E00087" w:rsidRDefault="00E00087" w:rsidP="00E00087">
      <w:pPr>
        <w:pStyle w:val="ConsPlusNormal"/>
        <w:jc w:val="right"/>
      </w:pPr>
      <w:r>
        <w:t>от 1 апреля 2024 г. N 100-а</w:t>
      </w:r>
    </w:p>
    <w:p w:rsidR="00E00087" w:rsidRDefault="00E00087" w:rsidP="00E00087">
      <w:pPr>
        <w:pStyle w:val="ConsPlusNormal"/>
        <w:jc w:val="center"/>
      </w:pPr>
    </w:p>
    <w:p w:rsidR="00E00087" w:rsidRDefault="00E00087" w:rsidP="00E00087">
      <w:pPr>
        <w:pStyle w:val="ConsPlusNormal"/>
        <w:jc w:val="right"/>
      </w:pPr>
      <w:r>
        <w:t>"Таблица N 7</w:t>
      </w:r>
    </w:p>
    <w:p w:rsidR="00E00087" w:rsidRDefault="00E00087" w:rsidP="00E00087">
      <w:pPr>
        <w:pStyle w:val="ConsPlusNormal"/>
        <w:jc w:val="center"/>
      </w:pPr>
    </w:p>
    <w:p w:rsidR="00E00087" w:rsidRDefault="00E00087" w:rsidP="00E00087">
      <w:pPr>
        <w:pStyle w:val="ConsPlusNormal"/>
        <w:jc w:val="center"/>
      </w:pPr>
      <w:r>
        <w:t>Утвержденная стоимость Программы по условиям ее</w:t>
      </w:r>
    </w:p>
    <w:p w:rsidR="00E00087" w:rsidRDefault="00E00087" w:rsidP="00E00087">
      <w:pPr>
        <w:pStyle w:val="ConsPlusNormal"/>
        <w:jc w:val="center"/>
      </w:pPr>
      <w:r>
        <w:t>предоставления в Костромской области на 2024 год</w:t>
      </w:r>
    </w:p>
    <w:p w:rsidR="00E00087" w:rsidRDefault="00E00087" w:rsidP="00E00087">
      <w:pPr>
        <w:pStyle w:val="ConsPlusNormal"/>
        <w:jc w:val="center"/>
      </w:pPr>
    </w:p>
    <w:p w:rsidR="00E00087" w:rsidRDefault="00E00087" w:rsidP="00E00087">
      <w:pPr>
        <w:pStyle w:val="ConsPlusNormal"/>
        <w:jc w:val="right"/>
      </w:pPr>
      <w:r>
        <w:t>Численность населения - 566 300 чел.</w:t>
      </w:r>
    </w:p>
    <w:p w:rsidR="00E00087" w:rsidRDefault="00E00087" w:rsidP="00E00087">
      <w:pPr>
        <w:pStyle w:val="ConsPlusNormal"/>
        <w:jc w:val="right"/>
      </w:pPr>
      <w:r>
        <w:t>Численность застрахованных - 620 416 чел.</w:t>
      </w:r>
    </w:p>
    <w:p w:rsidR="00E00087" w:rsidRDefault="00E00087" w:rsidP="00E00087">
      <w:pPr>
        <w:pStyle w:val="ConsPlusNormal"/>
        <w:jc w:val="center"/>
      </w:pPr>
    </w:p>
    <w:p w:rsidR="00E00087" w:rsidRDefault="00E00087" w:rsidP="00E00087">
      <w:pPr>
        <w:pStyle w:val="ConsPlusNormal"/>
        <w:sectPr w:rsidR="00E00087">
          <w:pgSz w:w="11905" w:h="16838"/>
          <w:pgMar w:top="567" w:right="567" w:bottom="261" w:left="1134" w:header="0" w:footer="0" w:gutter="0"/>
          <w:cols w:space="720"/>
          <w:titlePg/>
        </w:sectPr>
      </w:pPr>
    </w:p>
    <w:tbl>
      <w:tblPr>
        <w:tblW w:w="1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930"/>
        <w:gridCol w:w="1476"/>
        <w:gridCol w:w="1984"/>
        <w:gridCol w:w="1984"/>
        <w:gridCol w:w="1417"/>
        <w:gridCol w:w="1417"/>
        <w:gridCol w:w="1417"/>
        <w:gridCol w:w="1419"/>
        <w:gridCol w:w="799"/>
      </w:tblGrid>
      <w:tr w:rsidR="00E00087" w:rsidTr="00E00087">
        <w:tc>
          <w:tcPr>
            <w:tcW w:w="3118" w:type="dxa"/>
            <w:vMerge w:val="restart"/>
            <w:vAlign w:val="center"/>
          </w:tcPr>
          <w:p w:rsidR="00E00087" w:rsidRDefault="00E00087" w:rsidP="00E00087">
            <w:pPr>
              <w:pStyle w:val="ConsPlusNormal"/>
              <w:jc w:val="center"/>
            </w:pPr>
            <w:r>
              <w:lastRenderedPageBreak/>
              <w:t>Виды и условия оказания медицинской помощи</w:t>
            </w:r>
          </w:p>
        </w:tc>
        <w:tc>
          <w:tcPr>
            <w:tcW w:w="930" w:type="dxa"/>
            <w:vMerge w:val="restart"/>
            <w:vAlign w:val="center"/>
          </w:tcPr>
          <w:p w:rsidR="00E00087" w:rsidRDefault="00E00087" w:rsidP="00E00087">
            <w:pPr>
              <w:pStyle w:val="ConsPlusNormal"/>
              <w:jc w:val="center"/>
            </w:pPr>
            <w:r>
              <w:t>N строки</w:t>
            </w:r>
          </w:p>
        </w:tc>
        <w:tc>
          <w:tcPr>
            <w:tcW w:w="1476" w:type="dxa"/>
            <w:vMerge w:val="restart"/>
            <w:vAlign w:val="center"/>
          </w:tcPr>
          <w:p w:rsidR="00E00087" w:rsidRDefault="00E00087" w:rsidP="00E00087">
            <w:pPr>
              <w:pStyle w:val="ConsPlusNormal"/>
              <w:jc w:val="center"/>
            </w:pPr>
            <w:r>
              <w:t>Единица измерения</w:t>
            </w:r>
          </w:p>
        </w:tc>
        <w:tc>
          <w:tcPr>
            <w:tcW w:w="1984" w:type="dxa"/>
            <w:vMerge w:val="restart"/>
            <w:vAlign w:val="center"/>
          </w:tcPr>
          <w:p w:rsidR="00E00087" w:rsidRDefault="00E00087" w:rsidP="00E00087">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84" w:type="dxa"/>
            <w:vMerge w:val="restart"/>
            <w:vAlign w:val="center"/>
          </w:tcPr>
          <w:p w:rsidR="00E00087" w:rsidRDefault="00E00087" w:rsidP="00E0008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34" w:type="dxa"/>
            <w:gridSpan w:val="2"/>
            <w:vAlign w:val="center"/>
          </w:tcPr>
          <w:p w:rsidR="00E00087" w:rsidRDefault="00E00087" w:rsidP="00E00087">
            <w:pPr>
              <w:pStyle w:val="ConsPlusNormal"/>
              <w:jc w:val="center"/>
            </w:pPr>
            <w:proofErr w:type="spellStart"/>
            <w:r>
              <w:t>Подушевые</w:t>
            </w:r>
            <w:proofErr w:type="spellEnd"/>
            <w:r>
              <w:t xml:space="preserve"> нормативы финансирования территориальной программы</w:t>
            </w:r>
          </w:p>
        </w:tc>
        <w:tc>
          <w:tcPr>
            <w:tcW w:w="3635" w:type="dxa"/>
            <w:gridSpan w:val="3"/>
            <w:vAlign w:val="center"/>
          </w:tcPr>
          <w:p w:rsidR="00E00087" w:rsidRDefault="00E00087" w:rsidP="00E00087">
            <w:pPr>
              <w:pStyle w:val="ConsPlusNormal"/>
              <w:jc w:val="center"/>
            </w:pPr>
            <w:r>
              <w:t>Стоимость территориальной программы по источникам ее финансового обеспечения</w:t>
            </w:r>
          </w:p>
        </w:tc>
      </w:tr>
      <w:tr w:rsidR="00E00087" w:rsidTr="00E00087">
        <w:tc>
          <w:tcPr>
            <w:tcW w:w="3118" w:type="dxa"/>
            <w:vMerge/>
          </w:tcPr>
          <w:p w:rsidR="00E00087" w:rsidRDefault="00E00087" w:rsidP="00E00087">
            <w:pPr>
              <w:pStyle w:val="ConsPlusNormal"/>
            </w:pPr>
          </w:p>
        </w:tc>
        <w:tc>
          <w:tcPr>
            <w:tcW w:w="930" w:type="dxa"/>
            <w:vMerge/>
          </w:tcPr>
          <w:p w:rsidR="00E00087" w:rsidRDefault="00E00087" w:rsidP="00E00087">
            <w:pPr>
              <w:pStyle w:val="ConsPlusNormal"/>
            </w:pPr>
          </w:p>
        </w:tc>
        <w:tc>
          <w:tcPr>
            <w:tcW w:w="1476" w:type="dxa"/>
            <w:vMerge/>
          </w:tcPr>
          <w:p w:rsidR="00E00087" w:rsidRDefault="00E00087" w:rsidP="00E00087">
            <w:pPr>
              <w:pStyle w:val="ConsPlusNormal"/>
            </w:pPr>
          </w:p>
        </w:tc>
        <w:tc>
          <w:tcPr>
            <w:tcW w:w="1984" w:type="dxa"/>
            <w:vMerge/>
          </w:tcPr>
          <w:p w:rsidR="00E00087" w:rsidRDefault="00E00087" w:rsidP="00E00087">
            <w:pPr>
              <w:pStyle w:val="ConsPlusNormal"/>
            </w:pPr>
          </w:p>
        </w:tc>
        <w:tc>
          <w:tcPr>
            <w:tcW w:w="1984" w:type="dxa"/>
            <w:vMerge/>
          </w:tcPr>
          <w:p w:rsidR="00E00087" w:rsidRDefault="00E00087" w:rsidP="00E00087">
            <w:pPr>
              <w:pStyle w:val="ConsPlusNormal"/>
            </w:pPr>
          </w:p>
        </w:tc>
        <w:tc>
          <w:tcPr>
            <w:tcW w:w="2834" w:type="dxa"/>
            <w:gridSpan w:val="2"/>
            <w:vAlign w:val="center"/>
          </w:tcPr>
          <w:p w:rsidR="00E00087" w:rsidRDefault="00E00087" w:rsidP="00E00087">
            <w:pPr>
              <w:pStyle w:val="ConsPlusNormal"/>
              <w:jc w:val="center"/>
            </w:pPr>
            <w:r>
              <w:t>руб.</w:t>
            </w:r>
          </w:p>
        </w:tc>
        <w:tc>
          <w:tcPr>
            <w:tcW w:w="2836" w:type="dxa"/>
            <w:gridSpan w:val="2"/>
            <w:vAlign w:val="center"/>
          </w:tcPr>
          <w:p w:rsidR="00E00087" w:rsidRDefault="00E00087" w:rsidP="00E00087">
            <w:pPr>
              <w:pStyle w:val="ConsPlusNormal"/>
              <w:jc w:val="center"/>
            </w:pPr>
            <w:r>
              <w:t>тыс. руб.</w:t>
            </w:r>
          </w:p>
        </w:tc>
        <w:tc>
          <w:tcPr>
            <w:tcW w:w="799" w:type="dxa"/>
            <w:vMerge w:val="restart"/>
            <w:vAlign w:val="center"/>
          </w:tcPr>
          <w:p w:rsidR="00E00087" w:rsidRDefault="00E00087" w:rsidP="00E00087">
            <w:pPr>
              <w:pStyle w:val="ConsPlusNormal"/>
              <w:jc w:val="center"/>
            </w:pPr>
            <w:r>
              <w:t>в % к итогу</w:t>
            </w:r>
          </w:p>
        </w:tc>
      </w:tr>
      <w:tr w:rsidR="00E00087" w:rsidTr="00E00087">
        <w:tc>
          <w:tcPr>
            <w:tcW w:w="3118" w:type="dxa"/>
            <w:vMerge/>
          </w:tcPr>
          <w:p w:rsidR="00E00087" w:rsidRDefault="00E00087" w:rsidP="00E00087">
            <w:pPr>
              <w:pStyle w:val="ConsPlusNormal"/>
            </w:pPr>
          </w:p>
        </w:tc>
        <w:tc>
          <w:tcPr>
            <w:tcW w:w="930" w:type="dxa"/>
            <w:vMerge/>
          </w:tcPr>
          <w:p w:rsidR="00E00087" w:rsidRDefault="00E00087" w:rsidP="00E00087">
            <w:pPr>
              <w:pStyle w:val="ConsPlusNormal"/>
            </w:pPr>
          </w:p>
        </w:tc>
        <w:tc>
          <w:tcPr>
            <w:tcW w:w="1476" w:type="dxa"/>
            <w:vMerge/>
          </w:tcPr>
          <w:p w:rsidR="00E00087" w:rsidRDefault="00E00087" w:rsidP="00E00087">
            <w:pPr>
              <w:pStyle w:val="ConsPlusNormal"/>
            </w:pPr>
          </w:p>
        </w:tc>
        <w:tc>
          <w:tcPr>
            <w:tcW w:w="1984" w:type="dxa"/>
            <w:vMerge/>
          </w:tcPr>
          <w:p w:rsidR="00E00087" w:rsidRDefault="00E00087" w:rsidP="00E00087">
            <w:pPr>
              <w:pStyle w:val="ConsPlusNormal"/>
            </w:pPr>
          </w:p>
        </w:tc>
        <w:tc>
          <w:tcPr>
            <w:tcW w:w="1984" w:type="dxa"/>
            <w:vMerge/>
          </w:tcPr>
          <w:p w:rsidR="00E00087" w:rsidRDefault="00E00087" w:rsidP="00E00087">
            <w:pPr>
              <w:pStyle w:val="ConsPlusNormal"/>
            </w:pPr>
          </w:p>
        </w:tc>
        <w:tc>
          <w:tcPr>
            <w:tcW w:w="1417" w:type="dxa"/>
            <w:vAlign w:val="center"/>
          </w:tcPr>
          <w:p w:rsidR="00E00087" w:rsidRDefault="00E00087" w:rsidP="00E00087">
            <w:pPr>
              <w:pStyle w:val="ConsPlusNormal"/>
              <w:jc w:val="center"/>
            </w:pPr>
            <w:r>
              <w:t>за счет средств бюджета субъекта РФ</w:t>
            </w:r>
          </w:p>
        </w:tc>
        <w:tc>
          <w:tcPr>
            <w:tcW w:w="1417" w:type="dxa"/>
            <w:vAlign w:val="center"/>
          </w:tcPr>
          <w:p w:rsidR="00E00087" w:rsidRDefault="00E00087" w:rsidP="00E00087">
            <w:pPr>
              <w:pStyle w:val="ConsPlusNormal"/>
              <w:jc w:val="center"/>
            </w:pPr>
            <w:r>
              <w:t>за счет средств ОМС</w:t>
            </w:r>
          </w:p>
        </w:tc>
        <w:tc>
          <w:tcPr>
            <w:tcW w:w="1417" w:type="dxa"/>
            <w:vAlign w:val="center"/>
          </w:tcPr>
          <w:p w:rsidR="00E00087" w:rsidRDefault="00E00087" w:rsidP="00E00087">
            <w:pPr>
              <w:pStyle w:val="ConsPlusNormal"/>
              <w:jc w:val="center"/>
            </w:pPr>
            <w:r>
              <w:t>за счет средств бюджета субъекта РФ</w:t>
            </w:r>
          </w:p>
        </w:tc>
        <w:tc>
          <w:tcPr>
            <w:tcW w:w="1419" w:type="dxa"/>
            <w:vAlign w:val="center"/>
          </w:tcPr>
          <w:p w:rsidR="00E00087" w:rsidRDefault="00E00087" w:rsidP="00E00087">
            <w:pPr>
              <w:pStyle w:val="ConsPlusNormal"/>
              <w:jc w:val="center"/>
            </w:pPr>
            <w:r>
              <w:t>за счет средств ОМС</w:t>
            </w:r>
          </w:p>
        </w:tc>
        <w:tc>
          <w:tcPr>
            <w:tcW w:w="799" w:type="dxa"/>
            <w:vMerge/>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center"/>
            </w:pPr>
            <w:r>
              <w:t>1</w:t>
            </w:r>
          </w:p>
        </w:tc>
        <w:tc>
          <w:tcPr>
            <w:tcW w:w="930" w:type="dxa"/>
            <w:vAlign w:val="center"/>
          </w:tcPr>
          <w:p w:rsidR="00E00087" w:rsidRDefault="00E00087" w:rsidP="00E00087">
            <w:pPr>
              <w:pStyle w:val="ConsPlusNormal"/>
              <w:jc w:val="center"/>
            </w:pPr>
            <w:r>
              <w:t>2</w:t>
            </w:r>
          </w:p>
        </w:tc>
        <w:tc>
          <w:tcPr>
            <w:tcW w:w="1476" w:type="dxa"/>
            <w:vAlign w:val="center"/>
          </w:tcPr>
          <w:p w:rsidR="00E00087" w:rsidRDefault="00E00087" w:rsidP="00E00087">
            <w:pPr>
              <w:pStyle w:val="ConsPlusNormal"/>
              <w:jc w:val="center"/>
            </w:pPr>
            <w:r>
              <w:t>3</w:t>
            </w:r>
          </w:p>
        </w:tc>
        <w:tc>
          <w:tcPr>
            <w:tcW w:w="1984" w:type="dxa"/>
            <w:vAlign w:val="center"/>
          </w:tcPr>
          <w:p w:rsidR="00E00087" w:rsidRDefault="00E00087" w:rsidP="00E00087">
            <w:pPr>
              <w:pStyle w:val="ConsPlusNormal"/>
              <w:jc w:val="center"/>
            </w:pPr>
            <w:r>
              <w:t>4</w:t>
            </w:r>
          </w:p>
        </w:tc>
        <w:tc>
          <w:tcPr>
            <w:tcW w:w="1984" w:type="dxa"/>
            <w:vAlign w:val="center"/>
          </w:tcPr>
          <w:p w:rsidR="00E00087" w:rsidRDefault="00E00087" w:rsidP="00E00087">
            <w:pPr>
              <w:pStyle w:val="ConsPlusNormal"/>
              <w:jc w:val="center"/>
            </w:pPr>
            <w:r>
              <w:t>5</w:t>
            </w:r>
          </w:p>
        </w:tc>
        <w:tc>
          <w:tcPr>
            <w:tcW w:w="1417" w:type="dxa"/>
            <w:vAlign w:val="center"/>
          </w:tcPr>
          <w:p w:rsidR="00E00087" w:rsidRDefault="00E00087" w:rsidP="00E00087">
            <w:pPr>
              <w:pStyle w:val="ConsPlusNormal"/>
              <w:jc w:val="center"/>
            </w:pPr>
            <w:r>
              <w:t>6</w:t>
            </w:r>
          </w:p>
        </w:tc>
        <w:tc>
          <w:tcPr>
            <w:tcW w:w="1417" w:type="dxa"/>
            <w:vAlign w:val="center"/>
          </w:tcPr>
          <w:p w:rsidR="00E00087" w:rsidRDefault="00E00087" w:rsidP="00E00087">
            <w:pPr>
              <w:pStyle w:val="ConsPlusNormal"/>
              <w:jc w:val="center"/>
            </w:pPr>
            <w:r>
              <w:t>7</w:t>
            </w:r>
          </w:p>
        </w:tc>
        <w:tc>
          <w:tcPr>
            <w:tcW w:w="1417" w:type="dxa"/>
            <w:vAlign w:val="center"/>
          </w:tcPr>
          <w:p w:rsidR="00E00087" w:rsidRDefault="00E00087" w:rsidP="00E00087">
            <w:pPr>
              <w:pStyle w:val="ConsPlusNormal"/>
              <w:jc w:val="center"/>
            </w:pPr>
            <w:r>
              <w:t>8</w:t>
            </w:r>
          </w:p>
        </w:tc>
        <w:tc>
          <w:tcPr>
            <w:tcW w:w="1419" w:type="dxa"/>
            <w:vAlign w:val="center"/>
          </w:tcPr>
          <w:p w:rsidR="00E00087" w:rsidRDefault="00E00087" w:rsidP="00E00087">
            <w:pPr>
              <w:pStyle w:val="ConsPlusNormal"/>
              <w:jc w:val="center"/>
            </w:pPr>
            <w:r>
              <w:t>9</w:t>
            </w:r>
          </w:p>
        </w:tc>
        <w:tc>
          <w:tcPr>
            <w:tcW w:w="799" w:type="dxa"/>
            <w:vAlign w:val="center"/>
          </w:tcPr>
          <w:p w:rsidR="00E00087" w:rsidRDefault="00E00087" w:rsidP="00E00087">
            <w:pPr>
              <w:pStyle w:val="ConsPlusNormal"/>
              <w:jc w:val="center"/>
            </w:pPr>
            <w:r>
              <w:t>10</w:t>
            </w:r>
          </w:p>
        </w:tc>
      </w:tr>
      <w:tr w:rsidR="00E00087" w:rsidTr="00E00087">
        <w:tc>
          <w:tcPr>
            <w:tcW w:w="3118" w:type="dxa"/>
            <w:vAlign w:val="center"/>
          </w:tcPr>
          <w:p w:rsidR="00E00087" w:rsidRDefault="00E00087" w:rsidP="00E00087">
            <w:pPr>
              <w:pStyle w:val="ConsPlusNormal"/>
              <w:jc w:val="both"/>
            </w:pPr>
            <w:r>
              <w:t>I. Медицинская помощь, предоставляемая за счет консолидированного бюджета субъекта Российской Федерации, в том числе&lt;1&gt;:</w:t>
            </w:r>
          </w:p>
        </w:tc>
        <w:tc>
          <w:tcPr>
            <w:tcW w:w="930" w:type="dxa"/>
            <w:vAlign w:val="center"/>
          </w:tcPr>
          <w:p w:rsidR="00E00087" w:rsidRDefault="00E00087" w:rsidP="00E00087">
            <w:pPr>
              <w:pStyle w:val="ConsPlusNormal"/>
              <w:jc w:val="center"/>
            </w:pPr>
            <w:r>
              <w:t>1</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4 380,8</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2 480 847,04</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22,5</w:t>
            </w:r>
          </w:p>
        </w:tc>
      </w:tr>
      <w:tr w:rsidR="00E00087" w:rsidTr="00E00087">
        <w:tc>
          <w:tcPr>
            <w:tcW w:w="3118" w:type="dxa"/>
            <w:vAlign w:val="center"/>
          </w:tcPr>
          <w:p w:rsidR="00E00087" w:rsidRDefault="00E00087" w:rsidP="00E00087">
            <w:pPr>
              <w:pStyle w:val="ConsPlusNormal"/>
              <w:jc w:val="both"/>
            </w:pPr>
            <w:r>
              <w:t>1. Скорая медицинская помощь, включая скорую специализированную медицинскую помощь, не входящая в территориальную программу ОМС&lt;2&gt;, в том числе:</w:t>
            </w:r>
          </w:p>
        </w:tc>
        <w:tc>
          <w:tcPr>
            <w:tcW w:w="930" w:type="dxa"/>
            <w:vAlign w:val="center"/>
          </w:tcPr>
          <w:p w:rsidR="00E00087" w:rsidRDefault="00E00087" w:rsidP="00E00087">
            <w:pPr>
              <w:pStyle w:val="ConsPlusNormal"/>
              <w:jc w:val="center"/>
            </w:pPr>
            <w:r>
              <w:t>2</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jc w:val="center"/>
            </w:pPr>
            <w:r>
              <w:t>0,041361469</w:t>
            </w:r>
          </w:p>
        </w:tc>
        <w:tc>
          <w:tcPr>
            <w:tcW w:w="1984" w:type="dxa"/>
            <w:vAlign w:val="center"/>
          </w:tcPr>
          <w:p w:rsidR="00E00087" w:rsidRDefault="00E00087" w:rsidP="00E00087">
            <w:pPr>
              <w:pStyle w:val="ConsPlusNormal"/>
              <w:jc w:val="center"/>
            </w:pPr>
            <w:r>
              <w:t>2 454,2</w:t>
            </w:r>
          </w:p>
        </w:tc>
        <w:tc>
          <w:tcPr>
            <w:tcW w:w="1417" w:type="dxa"/>
            <w:vAlign w:val="center"/>
          </w:tcPr>
          <w:p w:rsidR="00E00087" w:rsidRDefault="00E00087" w:rsidP="00E00087">
            <w:pPr>
              <w:pStyle w:val="ConsPlusNormal"/>
              <w:jc w:val="center"/>
            </w:pPr>
            <w:r>
              <w:t>217,7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123 309,7</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3</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jc w:val="center"/>
            </w:pPr>
            <w:r>
              <w:t>0,0410</w:t>
            </w:r>
          </w:p>
        </w:tc>
        <w:tc>
          <w:tcPr>
            <w:tcW w:w="1984" w:type="dxa"/>
            <w:vAlign w:val="center"/>
          </w:tcPr>
          <w:p w:rsidR="00E00087" w:rsidRDefault="00E00087" w:rsidP="00E00087">
            <w:pPr>
              <w:pStyle w:val="ConsPlusNormal"/>
              <w:jc w:val="center"/>
            </w:pPr>
            <w:r>
              <w:t>1 560,3</w:t>
            </w:r>
          </w:p>
        </w:tc>
        <w:tc>
          <w:tcPr>
            <w:tcW w:w="1417" w:type="dxa"/>
            <w:vAlign w:val="center"/>
          </w:tcPr>
          <w:p w:rsidR="00E00087" w:rsidRDefault="00E00087" w:rsidP="00E00087">
            <w:pPr>
              <w:pStyle w:val="ConsPlusNormal"/>
              <w:jc w:val="center"/>
            </w:pPr>
            <w:r>
              <w:t>63,9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36 200,0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скорая медицинская помощь при санитарно-авиационной эвакуации</w:t>
            </w:r>
          </w:p>
        </w:tc>
        <w:tc>
          <w:tcPr>
            <w:tcW w:w="930" w:type="dxa"/>
            <w:vAlign w:val="center"/>
          </w:tcPr>
          <w:p w:rsidR="00E00087" w:rsidRDefault="00E00087" w:rsidP="00E00087">
            <w:pPr>
              <w:pStyle w:val="ConsPlusNormal"/>
              <w:jc w:val="center"/>
            </w:pPr>
            <w:r>
              <w:t>4</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jc w:val="center"/>
            </w:pPr>
            <w:r>
              <w:t>0,000393784</w:t>
            </w:r>
          </w:p>
        </w:tc>
        <w:tc>
          <w:tcPr>
            <w:tcW w:w="1984" w:type="dxa"/>
            <w:vAlign w:val="center"/>
          </w:tcPr>
          <w:p w:rsidR="00E00087" w:rsidRDefault="00E00087" w:rsidP="00E00087">
            <w:pPr>
              <w:pStyle w:val="ConsPlusNormal"/>
              <w:jc w:val="center"/>
            </w:pPr>
            <w:r>
              <w:t>390 626,5</w:t>
            </w:r>
          </w:p>
        </w:tc>
        <w:tc>
          <w:tcPr>
            <w:tcW w:w="1417" w:type="dxa"/>
            <w:vAlign w:val="center"/>
          </w:tcPr>
          <w:p w:rsidR="00E00087" w:rsidRDefault="00E00087" w:rsidP="00E00087">
            <w:pPr>
              <w:pStyle w:val="ConsPlusNormal"/>
              <w:jc w:val="center"/>
            </w:pPr>
            <w:r>
              <w:t>153,8</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87 109,7</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 Первичная медико-</w:t>
            </w:r>
            <w:r>
              <w:lastRenderedPageBreak/>
              <w:t>санитарная помощь, предоставляемая:</w:t>
            </w:r>
          </w:p>
        </w:tc>
        <w:tc>
          <w:tcPr>
            <w:tcW w:w="930" w:type="dxa"/>
            <w:vAlign w:val="center"/>
          </w:tcPr>
          <w:p w:rsidR="00E00087" w:rsidRDefault="00E00087" w:rsidP="00E00087">
            <w:pPr>
              <w:pStyle w:val="ConsPlusNormal"/>
              <w:jc w:val="center"/>
            </w:pPr>
            <w:r>
              <w:lastRenderedPageBreak/>
              <w:t>5</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 в амбулаторных условиях:</w:t>
            </w:r>
          </w:p>
        </w:tc>
        <w:tc>
          <w:tcPr>
            <w:tcW w:w="930" w:type="dxa"/>
            <w:vAlign w:val="center"/>
          </w:tcPr>
          <w:p w:rsidR="00E00087" w:rsidRDefault="00E00087" w:rsidP="00E00087">
            <w:pPr>
              <w:pStyle w:val="ConsPlusNormal"/>
              <w:jc w:val="center"/>
            </w:pPr>
            <w:r>
              <w:t>6</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2.1.1. с профилактической и иными целями&lt;3&gt;, в том числе:</w:t>
            </w:r>
          </w:p>
        </w:tc>
        <w:tc>
          <w:tcPr>
            <w:tcW w:w="930" w:type="dxa"/>
            <w:vAlign w:val="center"/>
          </w:tcPr>
          <w:p w:rsidR="00E00087" w:rsidRDefault="00E00087" w:rsidP="00E00087">
            <w:pPr>
              <w:pStyle w:val="ConsPlusNormal"/>
              <w:jc w:val="center"/>
            </w:pPr>
            <w:r>
              <w:t>7</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0,51099947</w:t>
            </w:r>
          </w:p>
        </w:tc>
        <w:tc>
          <w:tcPr>
            <w:tcW w:w="1984" w:type="dxa"/>
            <w:vAlign w:val="center"/>
          </w:tcPr>
          <w:p w:rsidR="00E00087" w:rsidRDefault="00E00087" w:rsidP="00E00087">
            <w:pPr>
              <w:pStyle w:val="ConsPlusNormal"/>
              <w:jc w:val="center"/>
            </w:pPr>
            <w:r>
              <w:t>563,3</w:t>
            </w:r>
          </w:p>
        </w:tc>
        <w:tc>
          <w:tcPr>
            <w:tcW w:w="1417" w:type="dxa"/>
            <w:vAlign w:val="center"/>
          </w:tcPr>
          <w:p w:rsidR="00E00087" w:rsidRDefault="00E00087" w:rsidP="00E00087">
            <w:pPr>
              <w:pStyle w:val="ConsPlusNormal"/>
              <w:jc w:val="center"/>
            </w:pPr>
            <w:r>
              <w:t>287,9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163 007,2</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7.1</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0,0051</w:t>
            </w:r>
          </w:p>
        </w:tc>
        <w:tc>
          <w:tcPr>
            <w:tcW w:w="1984" w:type="dxa"/>
            <w:vAlign w:val="center"/>
          </w:tcPr>
          <w:p w:rsidR="00E00087" w:rsidRDefault="00E00087" w:rsidP="00E00087">
            <w:pPr>
              <w:pStyle w:val="ConsPlusNormal"/>
              <w:jc w:val="center"/>
            </w:pPr>
            <w:r>
              <w:t>563,3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1 630,1</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2.1.2. в связи с заболеваниями - обращений&lt;4&gt;, в том числе:</w:t>
            </w:r>
          </w:p>
        </w:tc>
        <w:tc>
          <w:tcPr>
            <w:tcW w:w="930" w:type="dxa"/>
            <w:vAlign w:val="center"/>
          </w:tcPr>
          <w:p w:rsidR="00E00087" w:rsidRDefault="00E00087" w:rsidP="00E00087">
            <w:pPr>
              <w:pStyle w:val="ConsPlusNormal"/>
              <w:jc w:val="center"/>
            </w:pPr>
            <w:r>
              <w:t>8</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jc w:val="center"/>
            </w:pPr>
            <w:r>
              <w:t>0,100799929</w:t>
            </w:r>
          </w:p>
        </w:tc>
        <w:tc>
          <w:tcPr>
            <w:tcW w:w="1984" w:type="dxa"/>
            <w:vAlign w:val="center"/>
          </w:tcPr>
          <w:p w:rsidR="00E00087" w:rsidRDefault="00E00087" w:rsidP="00E00087">
            <w:pPr>
              <w:pStyle w:val="ConsPlusNormal"/>
              <w:jc w:val="center"/>
            </w:pPr>
            <w:r>
              <w:t>1 633,6</w:t>
            </w:r>
          </w:p>
        </w:tc>
        <w:tc>
          <w:tcPr>
            <w:tcW w:w="1417" w:type="dxa"/>
            <w:vAlign w:val="center"/>
          </w:tcPr>
          <w:p w:rsidR="00E00087" w:rsidRDefault="00E00087" w:rsidP="00E00087">
            <w:pPr>
              <w:pStyle w:val="ConsPlusNormal"/>
              <w:jc w:val="center"/>
            </w:pPr>
            <w:r>
              <w:t>164,7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93 250,8</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8.1</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jc w:val="center"/>
            </w:pPr>
            <w:r>
              <w:t>0,001007999</w:t>
            </w:r>
          </w:p>
        </w:tc>
        <w:tc>
          <w:tcPr>
            <w:tcW w:w="1984" w:type="dxa"/>
            <w:vAlign w:val="center"/>
          </w:tcPr>
          <w:p w:rsidR="00E00087" w:rsidRDefault="00E00087" w:rsidP="00E00087">
            <w:pPr>
              <w:pStyle w:val="ConsPlusNormal"/>
              <w:jc w:val="center"/>
            </w:pPr>
            <w:r>
              <w:t>1 633,6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932,5</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 в условиях дневных стационаров&lt;5&gt;, в том числе:</w:t>
            </w:r>
          </w:p>
        </w:tc>
        <w:tc>
          <w:tcPr>
            <w:tcW w:w="930" w:type="dxa"/>
            <w:vAlign w:val="center"/>
          </w:tcPr>
          <w:p w:rsidR="00E00087" w:rsidRDefault="00E00087" w:rsidP="00E00087">
            <w:pPr>
              <w:pStyle w:val="ConsPlusNormal"/>
              <w:jc w:val="center"/>
            </w:pPr>
            <w:r>
              <w:t>9</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9.1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3. В условиях дневных стационаров (первичная медико-санитарная помощь, специализированная медицинская </w:t>
            </w:r>
            <w:proofErr w:type="gramStart"/>
            <w:r>
              <w:t>помощь)&lt;</w:t>
            </w:r>
            <w:proofErr w:type="gramEnd"/>
            <w:r>
              <w:t>6&gt;, в том числе:</w:t>
            </w:r>
          </w:p>
        </w:tc>
        <w:tc>
          <w:tcPr>
            <w:tcW w:w="930" w:type="dxa"/>
            <w:vAlign w:val="center"/>
          </w:tcPr>
          <w:p w:rsidR="00E00087" w:rsidRDefault="00E00087" w:rsidP="00E00087">
            <w:pPr>
              <w:pStyle w:val="ConsPlusNormal"/>
              <w:jc w:val="center"/>
            </w:pPr>
            <w:r>
              <w:t>10</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10.1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4. Специализированная, в том числе высокотехнологичная, </w:t>
            </w:r>
            <w:r>
              <w:lastRenderedPageBreak/>
              <w:t>медицинская помощь</w:t>
            </w:r>
          </w:p>
        </w:tc>
        <w:tc>
          <w:tcPr>
            <w:tcW w:w="930" w:type="dxa"/>
            <w:vAlign w:val="center"/>
          </w:tcPr>
          <w:p w:rsidR="00E00087" w:rsidRDefault="00E00087" w:rsidP="00E00087">
            <w:pPr>
              <w:pStyle w:val="ConsPlusNormal"/>
              <w:jc w:val="center"/>
            </w:pPr>
            <w:r>
              <w:lastRenderedPageBreak/>
              <w:t>11</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0,012720299</w:t>
            </w:r>
          </w:p>
        </w:tc>
        <w:tc>
          <w:tcPr>
            <w:tcW w:w="1984" w:type="dxa"/>
            <w:vAlign w:val="center"/>
          </w:tcPr>
          <w:p w:rsidR="00E00087" w:rsidRDefault="00E00087" w:rsidP="00E00087">
            <w:pPr>
              <w:pStyle w:val="ConsPlusNormal"/>
              <w:jc w:val="center"/>
            </w:pPr>
            <w:r>
              <w:t>119 823,7</w:t>
            </w:r>
          </w:p>
        </w:tc>
        <w:tc>
          <w:tcPr>
            <w:tcW w:w="1417" w:type="dxa"/>
            <w:vAlign w:val="center"/>
          </w:tcPr>
          <w:p w:rsidR="00E00087" w:rsidRDefault="00E00087" w:rsidP="00E00087">
            <w:pPr>
              <w:pStyle w:val="ConsPlusNormal"/>
              <w:jc w:val="center"/>
            </w:pPr>
            <w:r>
              <w:t>1 121,0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634 830,1</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 в условиях дневных стационаров&lt;5&gt;, в том числе:</w:t>
            </w:r>
          </w:p>
        </w:tc>
        <w:tc>
          <w:tcPr>
            <w:tcW w:w="930" w:type="dxa"/>
            <w:vAlign w:val="center"/>
          </w:tcPr>
          <w:p w:rsidR="00E00087" w:rsidRDefault="00E00087" w:rsidP="00E00087">
            <w:pPr>
              <w:pStyle w:val="ConsPlusNormal"/>
              <w:jc w:val="center"/>
            </w:pPr>
            <w:r>
              <w:t>12</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0,002113721</w:t>
            </w:r>
          </w:p>
        </w:tc>
        <w:tc>
          <w:tcPr>
            <w:tcW w:w="1984" w:type="dxa"/>
            <w:vAlign w:val="center"/>
          </w:tcPr>
          <w:p w:rsidR="00E00087" w:rsidRDefault="00E00087" w:rsidP="00E00087">
            <w:pPr>
              <w:pStyle w:val="ConsPlusNormal"/>
              <w:jc w:val="center"/>
            </w:pPr>
            <w:r>
              <w:t>17 650,8</w:t>
            </w:r>
          </w:p>
        </w:tc>
        <w:tc>
          <w:tcPr>
            <w:tcW w:w="1417" w:type="dxa"/>
            <w:vAlign w:val="center"/>
          </w:tcPr>
          <w:p w:rsidR="00E00087" w:rsidRDefault="00E00087" w:rsidP="00E00087">
            <w:pPr>
              <w:pStyle w:val="ConsPlusNormal"/>
              <w:jc w:val="center"/>
            </w:pPr>
            <w:r>
              <w:t>37,3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21 128,0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12.1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 в условиях круглосуточных стационаров, в том числе:</w:t>
            </w:r>
          </w:p>
        </w:tc>
        <w:tc>
          <w:tcPr>
            <w:tcW w:w="930" w:type="dxa"/>
            <w:vAlign w:val="center"/>
          </w:tcPr>
          <w:p w:rsidR="00E00087" w:rsidRDefault="00E00087" w:rsidP="00E00087">
            <w:pPr>
              <w:pStyle w:val="ConsPlusNormal"/>
              <w:jc w:val="center"/>
            </w:pPr>
            <w:r>
              <w:t>13</w:t>
            </w:r>
          </w:p>
        </w:tc>
        <w:tc>
          <w:tcPr>
            <w:tcW w:w="1476" w:type="dxa"/>
            <w:vAlign w:val="center"/>
          </w:tcPr>
          <w:p w:rsidR="00E00087" w:rsidRDefault="00E00087" w:rsidP="00E00087">
            <w:pPr>
              <w:pStyle w:val="ConsPlusNormal"/>
              <w:jc w:val="center"/>
            </w:pPr>
            <w:r>
              <w:t>случай госпитализаций</w:t>
            </w:r>
          </w:p>
        </w:tc>
        <w:tc>
          <w:tcPr>
            <w:tcW w:w="1984" w:type="dxa"/>
            <w:vAlign w:val="center"/>
          </w:tcPr>
          <w:p w:rsidR="00E00087" w:rsidRDefault="00E00087" w:rsidP="00E00087">
            <w:pPr>
              <w:pStyle w:val="ConsPlusNormal"/>
              <w:jc w:val="center"/>
            </w:pPr>
            <w:r>
              <w:t>0,010606579</w:t>
            </w:r>
          </w:p>
        </w:tc>
        <w:tc>
          <w:tcPr>
            <w:tcW w:w="1984" w:type="dxa"/>
            <w:vAlign w:val="center"/>
          </w:tcPr>
          <w:p w:rsidR="00E00087" w:rsidRDefault="00E00087" w:rsidP="00E00087">
            <w:pPr>
              <w:pStyle w:val="ConsPlusNormal"/>
              <w:jc w:val="center"/>
            </w:pPr>
            <w:r>
              <w:t>102 172,9</w:t>
            </w:r>
          </w:p>
        </w:tc>
        <w:tc>
          <w:tcPr>
            <w:tcW w:w="1417" w:type="dxa"/>
            <w:vAlign w:val="center"/>
          </w:tcPr>
          <w:p w:rsidR="00E00087" w:rsidRDefault="00E00087" w:rsidP="00E00087">
            <w:pPr>
              <w:pStyle w:val="ConsPlusNormal"/>
              <w:jc w:val="center"/>
            </w:pPr>
            <w:r>
              <w:t>1 083,7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613 702,1</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не идентифицированным и не застрахованным в системе ОМС лицам</w:t>
            </w:r>
          </w:p>
        </w:tc>
        <w:tc>
          <w:tcPr>
            <w:tcW w:w="930" w:type="dxa"/>
            <w:vAlign w:val="center"/>
          </w:tcPr>
          <w:p w:rsidR="00E00087" w:rsidRDefault="00E00087" w:rsidP="00E00087">
            <w:pPr>
              <w:pStyle w:val="ConsPlusNormal"/>
              <w:jc w:val="center"/>
            </w:pPr>
            <w:r>
              <w:t>13.1</w:t>
            </w:r>
          </w:p>
        </w:tc>
        <w:tc>
          <w:tcPr>
            <w:tcW w:w="1476" w:type="dxa"/>
            <w:vAlign w:val="center"/>
          </w:tcPr>
          <w:p w:rsidR="00E00087" w:rsidRDefault="00E00087" w:rsidP="00E00087">
            <w:pPr>
              <w:pStyle w:val="ConsPlusNormal"/>
              <w:jc w:val="center"/>
            </w:pPr>
            <w:r>
              <w:t>случай госпитализаций</w:t>
            </w:r>
          </w:p>
        </w:tc>
        <w:tc>
          <w:tcPr>
            <w:tcW w:w="1984" w:type="dxa"/>
            <w:vAlign w:val="center"/>
          </w:tcPr>
          <w:p w:rsidR="00E00087" w:rsidRDefault="00E00087" w:rsidP="00E00087">
            <w:pPr>
              <w:pStyle w:val="ConsPlusNormal"/>
              <w:jc w:val="center"/>
            </w:pPr>
            <w:r>
              <w:t>0,0000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 Паллиативная медицинская помощь:</w:t>
            </w:r>
          </w:p>
        </w:tc>
        <w:tc>
          <w:tcPr>
            <w:tcW w:w="930" w:type="dxa"/>
            <w:vAlign w:val="center"/>
          </w:tcPr>
          <w:p w:rsidR="00E00087" w:rsidRDefault="00E00087" w:rsidP="00E00087">
            <w:pPr>
              <w:pStyle w:val="ConsPlusNormal"/>
              <w:jc w:val="center"/>
            </w:pPr>
            <w:r>
              <w:t>14</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5.1. первичная медицинская помощь, в том числе доврачебная и врачебная&lt;7&gt;, всего, в том числе:</w:t>
            </w:r>
          </w:p>
        </w:tc>
        <w:tc>
          <w:tcPr>
            <w:tcW w:w="930" w:type="dxa"/>
            <w:vAlign w:val="center"/>
          </w:tcPr>
          <w:p w:rsidR="00E00087" w:rsidRDefault="00E00087" w:rsidP="00E00087">
            <w:pPr>
              <w:pStyle w:val="ConsPlusNormal"/>
              <w:jc w:val="center"/>
            </w:pPr>
            <w:r>
              <w:t>15</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0,02099947</w:t>
            </w:r>
          </w:p>
        </w:tc>
        <w:tc>
          <w:tcPr>
            <w:tcW w:w="1984" w:type="dxa"/>
            <w:vAlign w:val="center"/>
          </w:tcPr>
          <w:p w:rsidR="00E00087" w:rsidRDefault="00E00087" w:rsidP="00E00087">
            <w:pPr>
              <w:pStyle w:val="ConsPlusNormal"/>
              <w:jc w:val="center"/>
            </w:pPr>
            <w:r>
              <w:t>1 041,7</w:t>
            </w:r>
          </w:p>
        </w:tc>
        <w:tc>
          <w:tcPr>
            <w:tcW w:w="1417" w:type="dxa"/>
            <w:vAlign w:val="center"/>
          </w:tcPr>
          <w:p w:rsidR="00E00087" w:rsidRDefault="00E00087" w:rsidP="00E00087">
            <w:pPr>
              <w:pStyle w:val="ConsPlusNormal"/>
              <w:jc w:val="center"/>
            </w:pPr>
            <w:r>
              <w:t>21,9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12 388,2</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посещение по паллиативной медицинской помощи без учета посещений на дому патронажными бригадами</w:t>
            </w:r>
          </w:p>
        </w:tc>
        <w:tc>
          <w:tcPr>
            <w:tcW w:w="930" w:type="dxa"/>
            <w:vAlign w:val="center"/>
          </w:tcPr>
          <w:p w:rsidR="00E00087" w:rsidRDefault="00E00087" w:rsidP="00E00087">
            <w:pPr>
              <w:pStyle w:val="ConsPlusNormal"/>
              <w:jc w:val="center"/>
            </w:pPr>
            <w:r>
              <w:t>15.1</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0,015399965</w:t>
            </w:r>
          </w:p>
        </w:tc>
        <w:tc>
          <w:tcPr>
            <w:tcW w:w="1984" w:type="dxa"/>
            <w:vAlign w:val="center"/>
          </w:tcPr>
          <w:p w:rsidR="00E00087" w:rsidRDefault="00E00087" w:rsidP="00E00087">
            <w:pPr>
              <w:pStyle w:val="ConsPlusNormal"/>
              <w:jc w:val="center"/>
            </w:pPr>
            <w:r>
              <w:t>506,4</w:t>
            </w:r>
          </w:p>
        </w:tc>
        <w:tc>
          <w:tcPr>
            <w:tcW w:w="1417" w:type="dxa"/>
            <w:vAlign w:val="center"/>
          </w:tcPr>
          <w:p w:rsidR="00E00087" w:rsidRDefault="00E00087" w:rsidP="00E00087">
            <w:pPr>
              <w:pStyle w:val="ConsPlusNormal"/>
              <w:jc w:val="center"/>
            </w:pPr>
            <w:r>
              <w:t>7,8</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4 416,3</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посещения на дому выездными патронажными бригадами</w:t>
            </w:r>
          </w:p>
        </w:tc>
        <w:tc>
          <w:tcPr>
            <w:tcW w:w="930" w:type="dxa"/>
            <w:vAlign w:val="center"/>
          </w:tcPr>
          <w:p w:rsidR="00E00087" w:rsidRDefault="00E00087" w:rsidP="00E00087">
            <w:pPr>
              <w:pStyle w:val="ConsPlusNormal"/>
              <w:jc w:val="center"/>
            </w:pPr>
            <w:r>
              <w:t>15.2</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0,005599506</w:t>
            </w:r>
          </w:p>
        </w:tc>
        <w:tc>
          <w:tcPr>
            <w:tcW w:w="1984" w:type="dxa"/>
            <w:vAlign w:val="center"/>
          </w:tcPr>
          <w:p w:rsidR="00E00087" w:rsidRDefault="00E00087" w:rsidP="00E00087">
            <w:pPr>
              <w:pStyle w:val="ConsPlusNormal"/>
              <w:jc w:val="center"/>
            </w:pPr>
            <w:r>
              <w:t>2 514,0</w:t>
            </w:r>
          </w:p>
        </w:tc>
        <w:tc>
          <w:tcPr>
            <w:tcW w:w="1417" w:type="dxa"/>
            <w:vAlign w:val="center"/>
          </w:tcPr>
          <w:p w:rsidR="00E00087" w:rsidRDefault="00E00087" w:rsidP="00E00087">
            <w:pPr>
              <w:pStyle w:val="ConsPlusNormal"/>
              <w:jc w:val="center"/>
            </w:pPr>
            <w:r>
              <w:t>14,1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7 971,9</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5.2. оказываемая в стационарных условиях (включая койки паллиативной медицинской помощи и койки сестринского ухода)</w:t>
            </w:r>
          </w:p>
        </w:tc>
        <w:tc>
          <w:tcPr>
            <w:tcW w:w="930" w:type="dxa"/>
            <w:vAlign w:val="center"/>
          </w:tcPr>
          <w:p w:rsidR="00E00087" w:rsidRDefault="00E00087" w:rsidP="00E00087">
            <w:pPr>
              <w:pStyle w:val="ConsPlusNormal"/>
              <w:jc w:val="center"/>
            </w:pPr>
            <w:r>
              <w:t>16</w:t>
            </w:r>
          </w:p>
        </w:tc>
        <w:tc>
          <w:tcPr>
            <w:tcW w:w="1476" w:type="dxa"/>
            <w:vAlign w:val="center"/>
          </w:tcPr>
          <w:p w:rsidR="00E00087" w:rsidRDefault="00E00087" w:rsidP="00E00087">
            <w:pPr>
              <w:pStyle w:val="ConsPlusNormal"/>
              <w:jc w:val="center"/>
            </w:pPr>
            <w:r>
              <w:t>койко-день</w:t>
            </w:r>
          </w:p>
        </w:tc>
        <w:tc>
          <w:tcPr>
            <w:tcW w:w="1984" w:type="dxa"/>
            <w:vAlign w:val="center"/>
          </w:tcPr>
          <w:p w:rsidR="00E00087" w:rsidRDefault="00E00087" w:rsidP="00E00087">
            <w:pPr>
              <w:pStyle w:val="ConsPlusNormal"/>
              <w:jc w:val="center"/>
            </w:pPr>
            <w:r>
              <w:t>0,064400494</w:t>
            </w:r>
          </w:p>
        </w:tc>
        <w:tc>
          <w:tcPr>
            <w:tcW w:w="1984" w:type="dxa"/>
            <w:vAlign w:val="center"/>
          </w:tcPr>
          <w:p w:rsidR="00E00087" w:rsidRDefault="00E00087" w:rsidP="00E00087">
            <w:pPr>
              <w:pStyle w:val="ConsPlusNormal"/>
              <w:jc w:val="center"/>
            </w:pPr>
            <w:r>
              <w:t>2 992,3</w:t>
            </w:r>
          </w:p>
        </w:tc>
        <w:tc>
          <w:tcPr>
            <w:tcW w:w="1417" w:type="dxa"/>
            <w:vAlign w:val="center"/>
          </w:tcPr>
          <w:p w:rsidR="00E00087" w:rsidRDefault="00E00087" w:rsidP="00E00087">
            <w:pPr>
              <w:pStyle w:val="ConsPlusNormal"/>
              <w:jc w:val="center"/>
            </w:pPr>
            <w:r>
              <w:t>192,7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109 129,2</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5.3. оказываемая в условиях дневного стационара</w:t>
            </w:r>
          </w:p>
        </w:tc>
        <w:tc>
          <w:tcPr>
            <w:tcW w:w="930" w:type="dxa"/>
            <w:vAlign w:val="center"/>
          </w:tcPr>
          <w:p w:rsidR="00E00087" w:rsidRDefault="00E00087" w:rsidP="00E00087">
            <w:pPr>
              <w:pStyle w:val="ConsPlusNormal"/>
              <w:jc w:val="center"/>
            </w:pPr>
            <w:r>
              <w:t>16.1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 Иные государственные и муниципальные услуги (работы)</w:t>
            </w:r>
          </w:p>
        </w:tc>
        <w:tc>
          <w:tcPr>
            <w:tcW w:w="930" w:type="dxa"/>
            <w:vAlign w:val="center"/>
          </w:tcPr>
          <w:p w:rsidR="00E00087" w:rsidRDefault="00E00087" w:rsidP="00E00087">
            <w:pPr>
              <w:pStyle w:val="ConsPlusNormal"/>
              <w:jc w:val="center"/>
            </w:pPr>
            <w:r>
              <w:t>17</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2 309,4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1 307 804,8</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7. Высокотехнологичная медицинская помощь, оказываемая в медицинских организациях субъекта Российской Федерации</w:t>
            </w:r>
          </w:p>
        </w:tc>
        <w:tc>
          <w:tcPr>
            <w:tcW w:w="930" w:type="dxa"/>
            <w:vAlign w:val="center"/>
          </w:tcPr>
          <w:p w:rsidR="00E00087" w:rsidRDefault="00E00087" w:rsidP="00E00087">
            <w:pPr>
              <w:pStyle w:val="ConsPlusNormal"/>
              <w:jc w:val="center"/>
            </w:pPr>
            <w:r>
              <w:t>18</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65,6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37 127,1</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ОМС&lt;8&gt;</w:t>
            </w:r>
          </w:p>
        </w:tc>
        <w:tc>
          <w:tcPr>
            <w:tcW w:w="930" w:type="dxa"/>
            <w:vAlign w:val="center"/>
          </w:tcPr>
          <w:p w:rsidR="00E00087" w:rsidRDefault="00E00087" w:rsidP="00E00087">
            <w:pPr>
              <w:pStyle w:val="ConsPlusNormal"/>
              <w:jc w:val="center"/>
            </w:pPr>
            <w:r>
              <w:t>19</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III. Медицинская помощь в рамках территориальной программы ОМС:</w:t>
            </w:r>
          </w:p>
        </w:tc>
        <w:tc>
          <w:tcPr>
            <w:tcW w:w="930" w:type="dxa"/>
            <w:vAlign w:val="center"/>
          </w:tcPr>
          <w:p w:rsidR="00E00087" w:rsidRDefault="00E00087" w:rsidP="00E00087">
            <w:pPr>
              <w:pStyle w:val="ConsPlusNormal"/>
              <w:jc w:val="center"/>
            </w:pPr>
            <w:r>
              <w:t>20</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17 784,9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11 034 059,3</w:t>
            </w:r>
          </w:p>
        </w:tc>
        <w:tc>
          <w:tcPr>
            <w:tcW w:w="799" w:type="dxa"/>
            <w:vAlign w:val="center"/>
          </w:tcPr>
          <w:p w:rsidR="00E00087" w:rsidRDefault="00E00087" w:rsidP="00E00087">
            <w:pPr>
              <w:pStyle w:val="ConsPlusNormal"/>
              <w:jc w:val="center"/>
            </w:pPr>
            <w:r>
              <w:t>77,5</w:t>
            </w:r>
          </w:p>
        </w:tc>
      </w:tr>
      <w:tr w:rsidR="00E00087" w:rsidTr="00E00087">
        <w:tc>
          <w:tcPr>
            <w:tcW w:w="3118" w:type="dxa"/>
            <w:vAlign w:val="center"/>
          </w:tcPr>
          <w:p w:rsidR="00E00087" w:rsidRDefault="00E00087" w:rsidP="00E00087">
            <w:pPr>
              <w:pStyle w:val="ConsPlusNormal"/>
              <w:jc w:val="both"/>
            </w:pPr>
            <w:r>
              <w:t>1. Скорая, в том числе скорая специализированная, медицинская помощь (сумма строк 37 + 51 + 67)</w:t>
            </w:r>
          </w:p>
        </w:tc>
        <w:tc>
          <w:tcPr>
            <w:tcW w:w="930" w:type="dxa"/>
            <w:vAlign w:val="center"/>
          </w:tcPr>
          <w:p w:rsidR="00E00087" w:rsidRDefault="00E00087" w:rsidP="00E00087">
            <w:pPr>
              <w:pStyle w:val="ConsPlusNormal"/>
              <w:jc w:val="center"/>
            </w:pPr>
            <w:r>
              <w:t>21</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jc w:val="center"/>
            </w:pPr>
            <w:r>
              <w:t>0,29</w:t>
            </w:r>
          </w:p>
        </w:tc>
        <w:tc>
          <w:tcPr>
            <w:tcW w:w="1984" w:type="dxa"/>
            <w:vAlign w:val="center"/>
          </w:tcPr>
          <w:p w:rsidR="00E00087" w:rsidRDefault="00E00087" w:rsidP="00E00087">
            <w:pPr>
              <w:pStyle w:val="ConsPlusNormal"/>
              <w:jc w:val="center"/>
            </w:pPr>
            <w:r>
              <w:t>3 657,3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1 060,6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658 023,8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 Первичная медико-санитарная помощь, за исключением медицинской реабилитации</w:t>
            </w:r>
          </w:p>
        </w:tc>
        <w:tc>
          <w:tcPr>
            <w:tcW w:w="930" w:type="dxa"/>
            <w:vAlign w:val="center"/>
          </w:tcPr>
          <w:p w:rsidR="00E00087" w:rsidRDefault="00E00087" w:rsidP="00E00087">
            <w:pPr>
              <w:pStyle w:val="ConsPlusNormal"/>
              <w:jc w:val="center"/>
            </w:pPr>
            <w:r>
              <w:t>22</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 В амбулаторных условиях:</w:t>
            </w:r>
          </w:p>
        </w:tc>
        <w:tc>
          <w:tcPr>
            <w:tcW w:w="930" w:type="dxa"/>
            <w:vAlign w:val="center"/>
          </w:tcPr>
          <w:p w:rsidR="00E00087" w:rsidRDefault="00E00087" w:rsidP="00E00087">
            <w:pPr>
              <w:pStyle w:val="ConsPlusNormal"/>
              <w:jc w:val="center"/>
            </w:pPr>
            <w:r>
              <w:t>23</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2.1.1. посещения с </w:t>
            </w:r>
            <w:r>
              <w:lastRenderedPageBreak/>
              <w:t>профилактическими и иными целями, всего (сумма строк 39.1 + 53.1 + 69.1), из них:</w:t>
            </w:r>
          </w:p>
        </w:tc>
        <w:tc>
          <w:tcPr>
            <w:tcW w:w="930" w:type="dxa"/>
            <w:vAlign w:val="center"/>
          </w:tcPr>
          <w:p w:rsidR="00E00087" w:rsidRDefault="00E00087" w:rsidP="00E00087">
            <w:pPr>
              <w:pStyle w:val="ConsPlusNormal"/>
              <w:jc w:val="center"/>
            </w:pPr>
            <w:r>
              <w:lastRenderedPageBreak/>
              <w:t>23.1</w:t>
            </w:r>
          </w:p>
        </w:tc>
        <w:tc>
          <w:tcPr>
            <w:tcW w:w="1476" w:type="dxa"/>
            <w:vAlign w:val="center"/>
          </w:tcPr>
          <w:p w:rsidR="00E00087" w:rsidRDefault="00E00087" w:rsidP="00E00087">
            <w:pPr>
              <w:pStyle w:val="ConsPlusNormal"/>
              <w:jc w:val="center"/>
            </w:pPr>
            <w:r>
              <w:t>посещения/ко</w:t>
            </w:r>
            <w:r>
              <w:lastRenderedPageBreak/>
              <w:t>мплексные посещения</w:t>
            </w:r>
          </w:p>
        </w:tc>
        <w:tc>
          <w:tcPr>
            <w:tcW w:w="1984" w:type="dxa"/>
            <w:vAlign w:val="center"/>
          </w:tcPr>
          <w:p w:rsidR="00E00087" w:rsidRDefault="00E00087" w:rsidP="00E00087">
            <w:pPr>
              <w:pStyle w:val="ConsPlusNormal"/>
              <w:jc w:val="center"/>
            </w:pPr>
            <w:r>
              <w:lastRenderedPageBreak/>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2 593,8</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1 609 252,5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профилактических медицинских осмотров (сумма строк 39.1.1 + 53.1.1 + 69.1.1)</w:t>
            </w:r>
          </w:p>
        </w:tc>
        <w:tc>
          <w:tcPr>
            <w:tcW w:w="930" w:type="dxa"/>
            <w:vAlign w:val="center"/>
          </w:tcPr>
          <w:p w:rsidR="00E00087" w:rsidRDefault="00E00087" w:rsidP="00E00087">
            <w:pPr>
              <w:pStyle w:val="ConsPlusNormal"/>
              <w:jc w:val="center"/>
            </w:pPr>
            <w:r>
              <w:t>23.1.1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0,311412</w:t>
            </w:r>
          </w:p>
        </w:tc>
        <w:tc>
          <w:tcPr>
            <w:tcW w:w="1984" w:type="dxa"/>
            <w:vAlign w:val="center"/>
          </w:tcPr>
          <w:p w:rsidR="00E00087" w:rsidRDefault="00E00087" w:rsidP="00E00087">
            <w:pPr>
              <w:pStyle w:val="ConsPlusNormal"/>
              <w:jc w:val="center"/>
            </w:pPr>
            <w:r>
              <w:t>2 240,2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697,6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432 817,8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диспансеризации, всего (сумма строк 39.1.2 + 53.1.2 + 69.1.2), в том числе:</w:t>
            </w:r>
          </w:p>
        </w:tc>
        <w:tc>
          <w:tcPr>
            <w:tcW w:w="930" w:type="dxa"/>
            <w:vAlign w:val="center"/>
          </w:tcPr>
          <w:p w:rsidR="00E00087" w:rsidRDefault="00E00087" w:rsidP="00E00087">
            <w:pPr>
              <w:pStyle w:val="ConsPlusNormal"/>
              <w:jc w:val="center"/>
            </w:pPr>
            <w:r>
              <w:t>23.1.2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0,388591</w:t>
            </w:r>
          </w:p>
        </w:tc>
        <w:tc>
          <w:tcPr>
            <w:tcW w:w="1984" w:type="dxa"/>
            <w:vAlign w:val="center"/>
          </w:tcPr>
          <w:p w:rsidR="00E00087" w:rsidRDefault="00E00087" w:rsidP="00E00087">
            <w:pPr>
              <w:pStyle w:val="ConsPlusNormal"/>
              <w:jc w:val="center"/>
            </w:pPr>
            <w:r>
              <w:t>2 735,2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1 062,9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659 424,1</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углубленной диспансеризации (сумма строк 39.1.2.1 + 53.1.2.1 + 69.1.2.1)</w:t>
            </w:r>
          </w:p>
        </w:tc>
        <w:tc>
          <w:tcPr>
            <w:tcW w:w="930" w:type="dxa"/>
            <w:vAlign w:val="center"/>
          </w:tcPr>
          <w:p w:rsidR="00E00087" w:rsidRDefault="00E00087" w:rsidP="00E00087">
            <w:pPr>
              <w:pStyle w:val="ConsPlusNormal"/>
              <w:jc w:val="center"/>
            </w:pPr>
            <w:r>
              <w:t>23.1.2.1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0,050758</w:t>
            </w:r>
          </w:p>
        </w:tc>
        <w:tc>
          <w:tcPr>
            <w:tcW w:w="1984" w:type="dxa"/>
            <w:vAlign w:val="center"/>
          </w:tcPr>
          <w:p w:rsidR="00E00087" w:rsidRDefault="00E00087" w:rsidP="00E00087">
            <w:pPr>
              <w:pStyle w:val="ConsPlusNormal"/>
              <w:jc w:val="center"/>
            </w:pPr>
            <w:r>
              <w:t>1 177,4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59,8</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37 077,6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посещений с иными целями (сумма строк 39.1.3 + 53.1.3 + 69.1.3)</w:t>
            </w:r>
          </w:p>
        </w:tc>
        <w:tc>
          <w:tcPr>
            <w:tcW w:w="930" w:type="dxa"/>
            <w:vAlign w:val="center"/>
          </w:tcPr>
          <w:p w:rsidR="00E00087" w:rsidRDefault="00E00087" w:rsidP="00E00087">
            <w:pPr>
              <w:pStyle w:val="ConsPlusNormal"/>
              <w:jc w:val="center"/>
            </w:pPr>
            <w:r>
              <w:t>23.1.3</w:t>
            </w:r>
          </w:p>
        </w:tc>
        <w:tc>
          <w:tcPr>
            <w:tcW w:w="1476" w:type="dxa"/>
            <w:vAlign w:val="center"/>
          </w:tcPr>
          <w:p w:rsidR="00E00087" w:rsidRDefault="00E00087" w:rsidP="00E00087">
            <w:pPr>
              <w:pStyle w:val="ConsPlusNormal"/>
              <w:jc w:val="center"/>
            </w:pPr>
            <w:r>
              <w:t>посещения</w:t>
            </w:r>
          </w:p>
        </w:tc>
        <w:tc>
          <w:tcPr>
            <w:tcW w:w="1984" w:type="dxa"/>
            <w:vAlign w:val="center"/>
          </w:tcPr>
          <w:p w:rsidR="00E00087" w:rsidRDefault="00E00087" w:rsidP="00E00087">
            <w:pPr>
              <w:pStyle w:val="ConsPlusNormal"/>
              <w:jc w:val="center"/>
            </w:pPr>
            <w:r>
              <w:t>2,133264</w:t>
            </w:r>
          </w:p>
        </w:tc>
        <w:tc>
          <w:tcPr>
            <w:tcW w:w="1984" w:type="dxa"/>
            <w:vAlign w:val="center"/>
          </w:tcPr>
          <w:p w:rsidR="00E00087" w:rsidRDefault="00E00087" w:rsidP="00E00087">
            <w:pPr>
              <w:pStyle w:val="ConsPlusNormal"/>
              <w:jc w:val="center"/>
            </w:pPr>
            <w:r>
              <w:t>390,6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833,3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517 010,6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2.1.2. в неотложной форме (сумма строк 39.2 + 53.2 + 69.2)</w:t>
            </w:r>
          </w:p>
        </w:tc>
        <w:tc>
          <w:tcPr>
            <w:tcW w:w="930" w:type="dxa"/>
            <w:vAlign w:val="center"/>
          </w:tcPr>
          <w:p w:rsidR="00E00087" w:rsidRDefault="00E00087" w:rsidP="00E00087">
            <w:pPr>
              <w:pStyle w:val="ConsPlusNormal"/>
              <w:jc w:val="center"/>
            </w:pPr>
            <w:r>
              <w:t>23.2</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0,54</w:t>
            </w:r>
          </w:p>
        </w:tc>
        <w:tc>
          <w:tcPr>
            <w:tcW w:w="1984" w:type="dxa"/>
            <w:vAlign w:val="center"/>
          </w:tcPr>
          <w:p w:rsidR="00E00087" w:rsidRDefault="00E00087" w:rsidP="00E00087">
            <w:pPr>
              <w:pStyle w:val="ConsPlusNormal"/>
              <w:jc w:val="center"/>
            </w:pPr>
            <w:r>
              <w:t>836,3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451,6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280 181,1</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30" w:type="dxa"/>
            <w:vAlign w:val="center"/>
          </w:tcPr>
          <w:p w:rsidR="00E00087" w:rsidRDefault="00E00087" w:rsidP="00E00087">
            <w:pPr>
              <w:pStyle w:val="ConsPlusNormal"/>
              <w:jc w:val="center"/>
            </w:pPr>
            <w:r>
              <w:t>23.3</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jc w:val="center"/>
            </w:pPr>
            <w:r>
              <w:t>1,7877</w:t>
            </w:r>
          </w:p>
        </w:tc>
        <w:tc>
          <w:tcPr>
            <w:tcW w:w="1984" w:type="dxa"/>
            <w:vAlign w:val="center"/>
          </w:tcPr>
          <w:p w:rsidR="00E00087" w:rsidRDefault="00E00087" w:rsidP="00E00087">
            <w:pPr>
              <w:pStyle w:val="ConsPlusNormal"/>
              <w:jc w:val="center"/>
            </w:pPr>
            <w:r>
              <w:t>1 870,9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3 344,6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2 075 048,3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компьютерная томография (сумма строк 39.3.1 + 53.3.1 + 69.3.1)</w:t>
            </w:r>
          </w:p>
        </w:tc>
        <w:tc>
          <w:tcPr>
            <w:tcW w:w="930" w:type="dxa"/>
            <w:vAlign w:val="center"/>
          </w:tcPr>
          <w:p w:rsidR="00E00087" w:rsidRDefault="00E00087" w:rsidP="00E00087">
            <w:pPr>
              <w:pStyle w:val="ConsPlusNormal"/>
              <w:jc w:val="center"/>
            </w:pPr>
            <w:r>
              <w:t>23.3.1</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0,050465</w:t>
            </w:r>
          </w:p>
        </w:tc>
        <w:tc>
          <w:tcPr>
            <w:tcW w:w="1984" w:type="dxa"/>
            <w:vAlign w:val="center"/>
          </w:tcPr>
          <w:p w:rsidR="00E00087" w:rsidRDefault="00E00087" w:rsidP="00E00087">
            <w:pPr>
              <w:pStyle w:val="ConsPlusNormal"/>
              <w:jc w:val="center"/>
            </w:pPr>
            <w:r>
              <w:t>2 923,7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147,5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91 539,0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магнитно-резонансная томография (сумма строк 39.3.2 + 53.3.2 + 69.3.2)</w:t>
            </w:r>
          </w:p>
        </w:tc>
        <w:tc>
          <w:tcPr>
            <w:tcW w:w="930" w:type="dxa"/>
            <w:vAlign w:val="center"/>
          </w:tcPr>
          <w:p w:rsidR="00E00087" w:rsidRDefault="00E00087" w:rsidP="00E00087">
            <w:pPr>
              <w:pStyle w:val="ConsPlusNormal"/>
              <w:jc w:val="center"/>
            </w:pPr>
            <w:r>
              <w:t>23.3.2</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0,018179</w:t>
            </w:r>
          </w:p>
        </w:tc>
        <w:tc>
          <w:tcPr>
            <w:tcW w:w="1984" w:type="dxa"/>
            <w:vAlign w:val="center"/>
          </w:tcPr>
          <w:p w:rsidR="00E00087" w:rsidRDefault="00E00087" w:rsidP="00E00087">
            <w:pPr>
              <w:pStyle w:val="ConsPlusNormal"/>
              <w:jc w:val="center"/>
            </w:pPr>
            <w:r>
              <w:t>3 992,2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72,6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45 026,2</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ультразвуковое исследование сердечно-сосудистой системы (сумма строк 39.3.3 + 53.3.3 + 69.3.3)</w:t>
            </w:r>
          </w:p>
        </w:tc>
        <w:tc>
          <w:tcPr>
            <w:tcW w:w="930" w:type="dxa"/>
            <w:vAlign w:val="center"/>
          </w:tcPr>
          <w:p w:rsidR="00E00087" w:rsidRDefault="00E00087" w:rsidP="00E00087">
            <w:pPr>
              <w:pStyle w:val="ConsPlusNormal"/>
              <w:jc w:val="center"/>
            </w:pPr>
            <w:r>
              <w:t>23.3.3</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0,09489</w:t>
            </w:r>
          </w:p>
        </w:tc>
        <w:tc>
          <w:tcPr>
            <w:tcW w:w="1984" w:type="dxa"/>
            <w:vAlign w:val="center"/>
          </w:tcPr>
          <w:p w:rsidR="00E00087" w:rsidRDefault="00E00087" w:rsidP="00E00087">
            <w:pPr>
              <w:pStyle w:val="ConsPlusNormal"/>
              <w:jc w:val="center"/>
            </w:pPr>
            <w:r>
              <w:t>590,4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56,0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34 757,6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эндоскопическое диагностическое исследование (сумма строк 39.3.4 + 53.3.4 + 69.3.4)</w:t>
            </w:r>
          </w:p>
        </w:tc>
        <w:tc>
          <w:tcPr>
            <w:tcW w:w="930" w:type="dxa"/>
            <w:vAlign w:val="center"/>
          </w:tcPr>
          <w:p w:rsidR="00E00087" w:rsidRDefault="00E00087" w:rsidP="00E00087">
            <w:pPr>
              <w:pStyle w:val="ConsPlusNormal"/>
              <w:jc w:val="center"/>
            </w:pPr>
            <w:r>
              <w:t>23.3.4</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0,030918</w:t>
            </w:r>
          </w:p>
        </w:tc>
        <w:tc>
          <w:tcPr>
            <w:tcW w:w="1984" w:type="dxa"/>
            <w:vAlign w:val="center"/>
          </w:tcPr>
          <w:p w:rsidR="00E00087" w:rsidRDefault="00E00087" w:rsidP="00E00087">
            <w:pPr>
              <w:pStyle w:val="ConsPlusNormal"/>
              <w:jc w:val="center"/>
            </w:pPr>
            <w:r>
              <w:t>1 082,6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33,5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20 766,5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молекулярно-генетическое исследование с целью диагностики онкологических заболеваний (сумма строк 39.3.5 + 53.3.5 + 69.3.5)</w:t>
            </w:r>
          </w:p>
        </w:tc>
        <w:tc>
          <w:tcPr>
            <w:tcW w:w="930" w:type="dxa"/>
            <w:vAlign w:val="center"/>
          </w:tcPr>
          <w:p w:rsidR="00E00087" w:rsidRDefault="00E00087" w:rsidP="00E00087">
            <w:pPr>
              <w:pStyle w:val="ConsPlusNormal"/>
              <w:jc w:val="center"/>
            </w:pPr>
            <w:r>
              <w:t>23.3.5</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0,00112</w:t>
            </w:r>
          </w:p>
        </w:tc>
        <w:tc>
          <w:tcPr>
            <w:tcW w:w="1984" w:type="dxa"/>
            <w:vAlign w:val="center"/>
          </w:tcPr>
          <w:p w:rsidR="00E00087" w:rsidRDefault="00E00087" w:rsidP="00E00087">
            <w:pPr>
              <w:pStyle w:val="ConsPlusNormal"/>
              <w:jc w:val="center"/>
            </w:pPr>
            <w:r>
              <w:t>9 091,4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10,2</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6 317,3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30" w:type="dxa"/>
            <w:vAlign w:val="center"/>
          </w:tcPr>
          <w:p w:rsidR="00E00087" w:rsidRDefault="00E00087" w:rsidP="00E00087">
            <w:pPr>
              <w:pStyle w:val="ConsPlusNormal"/>
              <w:jc w:val="center"/>
            </w:pPr>
            <w:r>
              <w:t>23.3.6</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0,015192</w:t>
            </w:r>
          </w:p>
        </w:tc>
        <w:tc>
          <w:tcPr>
            <w:tcW w:w="1984" w:type="dxa"/>
            <w:vAlign w:val="center"/>
          </w:tcPr>
          <w:p w:rsidR="00E00087" w:rsidRDefault="00E00087" w:rsidP="00E00087">
            <w:pPr>
              <w:pStyle w:val="ConsPlusNormal"/>
              <w:jc w:val="center"/>
            </w:pPr>
            <w:r>
              <w:t>2 242,1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34,1</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21 132,6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тестирование на выявление новой коронавирусной инфекции (COVID-19) (сумма строк 39.3.7 + 53.3.7 + 69.3.7)</w:t>
            </w:r>
          </w:p>
        </w:tc>
        <w:tc>
          <w:tcPr>
            <w:tcW w:w="930" w:type="dxa"/>
            <w:vAlign w:val="center"/>
          </w:tcPr>
          <w:p w:rsidR="00E00087" w:rsidRDefault="00E00087" w:rsidP="00E00087">
            <w:pPr>
              <w:pStyle w:val="ConsPlusNormal"/>
              <w:jc w:val="center"/>
            </w:pPr>
            <w:r>
              <w:t>23.3.7</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0,102779</w:t>
            </w:r>
          </w:p>
        </w:tc>
        <w:tc>
          <w:tcPr>
            <w:tcW w:w="1984" w:type="dxa"/>
            <w:vAlign w:val="center"/>
          </w:tcPr>
          <w:p w:rsidR="00E00087" w:rsidRDefault="00E00087" w:rsidP="00E00087">
            <w:pPr>
              <w:pStyle w:val="ConsPlusNormal"/>
              <w:jc w:val="center"/>
            </w:pPr>
            <w:r>
              <w:t>434,0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44,6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27 674,3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 диспансерное наблюдение (сумма строк 39.4 + 53.4 + 69.4)</w:t>
            </w:r>
          </w:p>
        </w:tc>
        <w:tc>
          <w:tcPr>
            <w:tcW w:w="930" w:type="dxa"/>
            <w:vAlign w:val="center"/>
          </w:tcPr>
          <w:p w:rsidR="00E00087" w:rsidRDefault="00E00087" w:rsidP="00E00087">
            <w:pPr>
              <w:pStyle w:val="ConsPlusNormal"/>
              <w:jc w:val="center"/>
            </w:pPr>
            <w:r>
              <w:t>23.4</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0,261736</w:t>
            </w:r>
          </w:p>
        </w:tc>
        <w:tc>
          <w:tcPr>
            <w:tcW w:w="1984" w:type="dxa"/>
            <w:vAlign w:val="center"/>
          </w:tcPr>
          <w:p w:rsidR="00E00087" w:rsidRDefault="00E00087" w:rsidP="00E00087">
            <w:pPr>
              <w:pStyle w:val="ConsPlusNormal"/>
              <w:jc w:val="center"/>
            </w:pPr>
            <w:r>
              <w:t>2 229,9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583,6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362 102,8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2.1.4.1. онкологические заболевания</w:t>
            </w:r>
          </w:p>
        </w:tc>
        <w:tc>
          <w:tcPr>
            <w:tcW w:w="930" w:type="dxa"/>
            <w:vAlign w:val="center"/>
          </w:tcPr>
          <w:p w:rsidR="00E00087" w:rsidRDefault="00E00087" w:rsidP="00E00087">
            <w:pPr>
              <w:pStyle w:val="ConsPlusNormal"/>
              <w:jc w:val="center"/>
            </w:pPr>
            <w:r>
              <w:t>23.4.1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0,04505</w:t>
            </w:r>
          </w:p>
        </w:tc>
        <w:tc>
          <w:tcPr>
            <w:tcW w:w="1984" w:type="dxa"/>
            <w:vAlign w:val="center"/>
          </w:tcPr>
          <w:p w:rsidR="00E00087" w:rsidRDefault="00E00087" w:rsidP="00E00087">
            <w:pPr>
              <w:pStyle w:val="ConsPlusNormal"/>
              <w:jc w:val="center"/>
            </w:pPr>
            <w:r>
              <w:t>3 142,3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141,6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87 826,5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2.1.4.2. сахарный диабет</w:t>
            </w:r>
          </w:p>
        </w:tc>
        <w:tc>
          <w:tcPr>
            <w:tcW w:w="930" w:type="dxa"/>
            <w:vAlign w:val="center"/>
          </w:tcPr>
          <w:p w:rsidR="00E00087" w:rsidRDefault="00E00087" w:rsidP="00E00087">
            <w:pPr>
              <w:pStyle w:val="ConsPlusNormal"/>
              <w:jc w:val="center"/>
            </w:pPr>
            <w:r>
              <w:t>23.4.2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0,0598</w:t>
            </w:r>
          </w:p>
        </w:tc>
        <w:tc>
          <w:tcPr>
            <w:tcW w:w="1984" w:type="dxa"/>
            <w:vAlign w:val="center"/>
          </w:tcPr>
          <w:p w:rsidR="00E00087" w:rsidRDefault="00E00087" w:rsidP="00E00087">
            <w:pPr>
              <w:pStyle w:val="ConsPlusNormal"/>
              <w:jc w:val="center"/>
            </w:pPr>
            <w:r>
              <w:t>1 186,4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70,9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44 016,5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2.1.4.3. болезни системы кровообращения</w:t>
            </w:r>
          </w:p>
        </w:tc>
        <w:tc>
          <w:tcPr>
            <w:tcW w:w="930" w:type="dxa"/>
            <w:vAlign w:val="center"/>
          </w:tcPr>
          <w:p w:rsidR="00E00087" w:rsidRDefault="00E00087" w:rsidP="00E00087">
            <w:pPr>
              <w:pStyle w:val="ConsPlusNormal"/>
              <w:jc w:val="center"/>
            </w:pPr>
            <w:r>
              <w:t>23.4.3</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0,12521</w:t>
            </w:r>
          </w:p>
        </w:tc>
        <w:tc>
          <w:tcPr>
            <w:tcW w:w="1984" w:type="dxa"/>
            <w:vAlign w:val="center"/>
          </w:tcPr>
          <w:p w:rsidR="00E00087" w:rsidRDefault="00E00087" w:rsidP="00E00087">
            <w:pPr>
              <w:pStyle w:val="ConsPlusNormal"/>
              <w:jc w:val="center"/>
            </w:pPr>
            <w:r>
              <w:t>2 638,1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330,3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204 933,6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 В условиях дневных стационаров, за исключением медицинской реабилитации (сумма строк 40 + 54 + 70), в том числе:</w:t>
            </w:r>
          </w:p>
        </w:tc>
        <w:tc>
          <w:tcPr>
            <w:tcW w:w="930" w:type="dxa"/>
            <w:vAlign w:val="center"/>
          </w:tcPr>
          <w:p w:rsidR="00E00087" w:rsidRDefault="00E00087" w:rsidP="00E00087">
            <w:pPr>
              <w:pStyle w:val="ConsPlusNormal"/>
              <w:jc w:val="center"/>
            </w:pPr>
            <w:r>
              <w:t>24</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2.2.1. медицинская помощь по профилю "онкология" (сумма строк 40.1 + 54.1 + 70.1)</w:t>
            </w:r>
          </w:p>
        </w:tc>
        <w:tc>
          <w:tcPr>
            <w:tcW w:w="930" w:type="dxa"/>
            <w:vAlign w:val="center"/>
          </w:tcPr>
          <w:p w:rsidR="00E00087" w:rsidRDefault="00E00087" w:rsidP="00E00087">
            <w:pPr>
              <w:pStyle w:val="ConsPlusNormal"/>
              <w:jc w:val="center"/>
            </w:pPr>
            <w:r>
              <w:t>24.1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2.2.2. при экстракорпоральном оплодотворении (сумма строк 40.2 + 54.2 + 70.2)</w:t>
            </w:r>
          </w:p>
        </w:tc>
        <w:tc>
          <w:tcPr>
            <w:tcW w:w="930" w:type="dxa"/>
            <w:vAlign w:val="center"/>
          </w:tcPr>
          <w:p w:rsidR="00E00087" w:rsidRDefault="00E00087" w:rsidP="00E00087">
            <w:pPr>
              <w:pStyle w:val="ConsPlusNormal"/>
              <w:jc w:val="center"/>
            </w:pPr>
            <w:r>
              <w:t>24.2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 (41 + 55 + 71):</w:t>
            </w:r>
          </w:p>
        </w:tc>
        <w:tc>
          <w:tcPr>
            <w:tcW w:w="930" w:type="dxa"/>
            <w:vAlign w:val="center"/>
          </w:tcPr>
          <w:p w:rsidR="00E00087" w:rsidRDefault="00E00087" w:rsidP="00E00087">
            <w:pPr>
              <w:pStyle w:val="ConsPlusNormal"/>
              <w:jc w:val="center"/>
            </w:pPr>
            <w:r>
              <w:t>25</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0,070478</w:t>
            </w:r>
          </w:p>
        </w:tc>
        <w:tc>
          <w:tcPr>
            <w:tcW w:w="1984" w:type="dxa"/>
            <w:vAlign w:val="center"/>
          </w:tcPr>
          <w:p w:rsidR="00E00087" w:rsidRDefault="00E00087" w:rsidP="00E00087">
            <w:pPr>
              <w:pStyle w:val="ConsPlusNormal"/>
              <w:jc w:val="center"/>
            </w:pPr>
            <w:r>
              <w:t>26 709,9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1 882,5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1 167 908,5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3.1) для медицинской помощи по профилю "онкология", в том числе (сумма строк 24.1 + 27.1) (41.1 + 55.1 + 71.1):</w:t>
            </w:r>
          </w:p>
        </w:tc>
        <w:tc>
          <w:tcPr>
            <w:tcW w:w="930" w:type="dxa"/>
            <w:vAlign w:val="center"/>
          </w:tcPr>
          <w:p w:rsidR="00E00087" w:rsidRDefault="00E00087" w:rsidP="00E00087">
            <w:pPr>
              <w:pStyle w:val="ConsPlusNormal"/>
              <w:jc w:val="center"/>
            </w:pPr>
            <w:r>
              <w:t>25.1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0,010964</w:t>
            </w:r>
          </w:p>
        </w:tc>
        <w:tc>
          <w:tcPr>
            <w:tcW w:w="1984" w:type="dxa"/>
            <w:vAlign w:val="center"/>
          </w:tcPr>
          <w:p w:rsidR="00E00087" w:rsidRDefault="00E00087" w:rsidP="00E00087">
            <w:pPr>
              <w:pStyle w:val="ConsPlusNormal"/>
              <w:jc w:val="center"/>
            </w:pPr>
            <w:r>
              <w:t>77 288,4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847,4</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525 734,3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3.2) для медицинской помощи </w:t>
            </w:r>
            <w:r>
              <w:lastRenderedPageBreak/>
              <w:t>при экстракорпоральном оплодотворении (сумма строк 24.2 + 27.2) (41.2 + 55.2 + 71.2):</w:t>
            </w:r>
          </w:p>
        </w:tc>
        <w:tc>
          <w:tcPr>
            <w:tcW w:w="930" w:type="dxa"/>
            <w:vAlign w:val="center"/>
          </w:tcPr>
          <w:p w:rsidR="00E00087" w:rsidRDefault="00E00087" w:rsidP="00E00087">
            <w:pPr>
              <w:pStyle w:val="ConsPlusNormal"/>
              <w:jc w:val="center"/>
            </w:pPr>
            <w:r>
              <w:lastRenderedPageBreak/>
              <w:t>25.2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jc w:val="center"/>
            </w:pPr>
            <w:r>
              <w:t>0,00056</w:t>
            </w:r>
          </w:p>
        </w:tc>
        <w:tc>
          <w:tcPr>
            <w:tcW w:w="1984" w:type="dxa"/>
            <w:vAlign w:val="center"/>
          </w:tcPr>
          <w:p w:rsidR="00E00087" w:rsidRDefault="00E00087" w:rsidP="00E00087">
            <w:pPr>
              <w:pStyle w:val="ConsPlusNormal"/>
              <w:jc w:val="center"/>
            </w:pPr>
            <w:r>
              <w:t>108 426,4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60,7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37 670,9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25.3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0,000277</w:t>
            </w:r>
          </w:p>
        </w:tc>
        <w:tc>
          <w:tcPr>
            <w:tcW w:w="1984" w:type="dxa"/>
            <w:vAlign w:val="center"/>
          </w:tcPr>
          <w:p w:rsidR="00E00087" w:rsidRDefault="00E00087" w:rsidP="00E00087">
            <w:pPr>
              <w:pStyle w:val="ConsPlusNormal"/>
              <w:jc w:val="center"/>
            </w:pPr>
            <w:r>
              <w:t>142 711,1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39,5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24 525,6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 Специализированная, включая высокотехнологичную, медицинская помощь, в том числе:</w:t>
            </w:r>
          </w:p>
        </w:tc>
        <w:tc>
          <w:tcPr>
            <w:tcW w:w="930" w:type="dxa"/>
            <w:vAlign w:val="center"/>
          </w:tcPr>
          <w:p w:rsidR="00E00087" w:rsidRDefault="00E00087" w:rsidP="00E00087">
            <w:pPr>
              <w:pStyle w:val="ConsPlusNormal"/>
              <w:jc w:val="center"/>
            </w:pPr>
            <w:r>
              <w:t>26</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7 356,7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4 564 245,3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 в условиях дневных стационаров, за исключением медицинской реабилитации (сумма строк 43 + 57 + 73), включая:</w:t>
            </w:r>
          </w:p>
        </w:tc>
        <w:tc>
          <w:tcPr>
            <w:tcW w:w="930" w:type="dxa"/>
            <w:vAlign w:val="center"/>
          </w:tcPr>
          <w:p w:rsidR="00E00087" w:rsidRDefault="00E00087" w:rsidP="00E00087">
            <w:pPr>
              <w:pStyle w:val="ConsPlusNormal"/>
              <w:jc w:val="center"/>
            </w:pPr>
            <w:r>
              <w:t>27</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4.1.1. медицинскую помощь по профилю "онкология" (сумма строк 43.1 + 57.1 + 73.1):</w:t>
            </w:r>
          </w:p>
        </w:tc>
        <w:tc>
          <w:tcPr>
            <w:tcW w:w="930" w:type="dxa"/>
            <w:vAlign w:val="center"/>
          </w:tcPr>
          <w:p w:rsidR="00E00087" w:rsidRDefault="00E00087" w:rsidP="00E00087">
            <w:pPr>
              <w:pStyle w:val="ConsPlusNormal"/>
              <w:jc w:val="center"/>
            </w:pPr>
            <w:r>
              <w:t>27.1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4.1.2. медицинскую помощь при экстракорпоральном оплодотворении (сумма строк 43.2 + 57.2 + 73.2)</w:t>
            </w:r>
          </w:p>
        </w:tc>
        <w:tc>
          <w:tcPr>
            <w:tcW w:w="930" w:type="dxa"/>
            <w:vAlign w:val="center"/>
          </w:tcPr>
          <w:p w:rsidR="00E00087" w:rsidRDefault="00E00087" w:rsidP="00E00087">
            <w:pPr>
              <w:pStyle w:val="ConsPlusNormal"/>
              <w:jc w:val="center"/>
            </w:pPr>
            <w:r>
              <w:t>27.2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27.3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4.2. в условиях круглосуточного стационара, за исключением медицинской реабилитации </w:t>
            </w:r>
            <w:r>
              <w:lastRenderedPageBreak/>
              <w:t>(сумма строк 44 + 58 + 74), в том числе:</w:t>
            </w:r>
          </w:p>
        </w:tc>
        <w:tc>
          <w:tcPr>
            <w:tcW w:w="930" w:type="dxa"/>
            <w:vAlign w:val="center"/>
          </w:tcPr>
          <w:p w:rsidR="00E00087" w:rsidRDefault="00E00087" w:rsidP="00E00087">
            <w:pPr>
              <w:pStyle w:val="ConsPlusNormal"/>
              <w:jc w:val="center"/>
            </w:pPr>
            <w:r>
              <w:lastRenderedPageBreak/>
              <w:t>28</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0,170758</w:t>
            </w:r>
          </w:p>
        </w:tc>
        <w:tc>
          <w:tcPr>
            <w:tcW w:w="1984" w:type="dxa"/>
            <w:vAlign w:val="center"/>
          </w:tcPr>
          <w:p w:rsidR="00E00087" w:rsidRDefault="00E00087" w:rsidP="00E00087">
            <w:pPr>
              <w:pStyle w:val="ConsPlusNormal"/>
              <w:jc w:val="center"/>
            </w:pPr>
            <w:r>
              <w:t>43 082,9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7 356,7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4 564 245,3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4.2.1. медицинская помощь по профилю "онкология" (сумма строк 44.1 + 58.1 + 74.1)</w:t>
            </w:r>
          </w:p>
        </w:tc>
        <w:tc>
          <w:tcPr>
            <w:tcW w:w="930" w:type="dxa"/>
            <w:vAlign w:val="center"/>
          </w:tcPr>
          <w:p w:rsidR="00E00087" w:rsidRDefault="00E00087" w:rsidP="00E00087">
            <w:pPr>
              <w:pStyle w:val="ConsPlusNormal"/>
              <w:jc w:val="center"/>
            </w:pPr>
            <w:r>
              <w:t>28.1</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0,008926</w:t>
            </w:r>
          </w:p>
        </w:tc>
        <w:tc>
          <w:tcPr>
            <w:tcW w:w="1984" w:type="dxa"/>
            <w:vAlign w:val="center"/>
          </w:tcPr>
          <w:p w:rsidR="00E00087" w:rsidRDefault="00E00087" w:rsidP="00E00087">
            <w:pPr>
              <w:pStyle w:val="ConsPlusNormal"/>
              <w:jc w:val="center"/>
            </w:pPr>
            <w:r>
              <w:t>94 365,2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842,3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522 578,7</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4.2.2. высокотехнологичная медицинская помощь (сумма строк 44.2 + 58.2 + 74.2)</w:t>
            </w:r>
          </w:p>
        </w:tc>
        <w:tc>
          <w:tcPr>
            <w:tcW w:w="930" w:type="dxa"/>
            <w:vAlign w:val="center"/>
          </w:tcPr>
          <w:p w:rsidR="00E00087" w:rsidRDefault="00E00087" w:rsidP="00E00087">
            <w:pPr>
              <w:pStyle w:val="ConsPlusNormal"/>
              <w:jc w:val="center"/>
            </w:pPr>
            <w:r>
              <w:t>28.2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0,00696</w:t>
            </w:r>
          </w:p>
        </w:tc>
        <w:tc>
          <w:tcPr>
            <w:tcW w:w="1984" w:type="dxa"/>
            <w:vAlign w:val="center"/>
          </w:tcPr>
          <w:p w:rsidR="00E00087" w:rsidRDefault="00E00087" w:rsidP="00E00087">
            <w:pPr>
              <w:pStyle w:val="ConsPlusNormal"/>
              <w:jc w:val="center"/>
            </w:pPr>
            <w:r>
              <w:t>199 478,7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1 388,3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861 348,9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 Медицинская реабилитация:</w:t>
            </w:r>
          </w:p>
        </w:tc>
        <w:tc>
          <w:tcPr>
            <w:tcW w:w="930" w:type="dxa"/>
            <w:vAlign w:val="center"/>
          </w:tcPr>
          <w:p w:rsidR="00E00087" w:rsidRDefault="00E00087" w:rsidP="00E00087">
            <w:pPr>
              <w:pStyle w:val="ConsPlusNormal"/>
              <w:jc w:val="center"/>
            </w:pPr>
            <w:r>
              <w:t>29</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388,5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241 035,3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5.1. в амбулаторных условиях (сумма строк 46 + 60 + 76)</w:t>
            </w:r>
          </w:p>
        </w:tc>
        <w:tc>
          <w:tcPr>
            <w:tcW w:w="930" w:type="dxa"/>
            <w:vAlign w:val="center"/>
          </w:tcPr>
          <w:p w:rsidR="00E00087" w:rsidRDefault="00E00087" w:rsidP="00E00087">
            <w:pPr>
              <w:pStyle w:val="ConsPlusNormal"/>
              <w:jc w:val="center"/>
            </w:pPr>
            <w:r>
              <w:t>30</w:t>
            </w:r>
          </w:p>
        </w:tc>
        <w:tc>
          <w:tcPr>
            <w:tcW w:w="1476" w:type="dxa"/>
            <w:vAlign w:val="center"/>
          </w:tcPr>
          <w:p w:rsidR="00E00087" w:rsidRDefault="00E00087" w:rsidP="00E00087">
            <w:pPr>
              <w:pStyle w:val="ConsPlusNormal"/>
              <w:jc w:val="center"/>
            </w:pPr>
            <w:r>
              <w:t>комплексные посещения</w:t>
            </w:r>
          </w:p>
        </w:tc>
        <w:tc>
          <w:tcPr>
            <w:tcW w:w="1984" w:type="dxa"/>
            <w:vAlign w:val="center"/>
          </w:tcPr>
          <w:p w:rsidR="00E00087" w:rsidRDefault="00E00087" w:rsidP="00E00087">
            <w:pPr>
              <w:pStyle w:val="ConsPlusNormal"/>
              <w:jc w:val="center"/>
            </w:pPr>
            <w:r>
              <w:t>0,003116</w:t>
            </w:r>
          </w:p>
        </w:tc>
        <w:tc>
          <w:tcPr>
            <w:tcW w:w="1984" w:type="dxa"/>
            <w:vAlign w:val="center"/>
          </w:tcPr>
          <w:p w:rsidR="00E00087" w:rsidRDefault="00E00087" w:rsidP="00E00087">
            <w:pPr>
              <w:pStyle w:val="ConsPlusNormal"/>
              <w:jc w:val="center"/>
            </w:pPr>
            <w:r>
              <w:t>21 618,9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67,4</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41 794,0</w:t>
            </w:r>
          </w:p>
        </w:tc>
        <w:tc>
          <w:tcPr>
            <w:tcW w:w="799" w:type="dxa"/>
            <w:vAlign w:val="center"/>
          </w:tcPr>
          <w:p w:rsidR="00E00087" w:rsidRDefault="00E00087" w:rsidP="00E00087">
            <w:pPr>
              <w:pStyle w:val="ConsPlusNormal"/>
              <w:jc w:val="center"/>
            </w:pPr>
            <w:r>
              <w:t>Х</w:t>
            </w:r>
          </w:p>
        </w:tc>
      </w:tr>
      <w:tr w:rsidR="00E00087" w:rsidTr="00E00087">
        <w:tc>
          <w:tcPr>
            <w:tcW w:w="3118" w:type="dxa"/>
            <w:vAlign w:val="center"/>
          </w:tcPr>
          <w:p w:rsidR="00E00087" w:rsidRDefault="00E00087" w:rsidP="00E00087">
            <w:pPr>
              <w:pStyle w:val="ConsPlusNormal"/>
              <w:jc w:val="both"/>
            </w:pPr>
            <w:r>
              <w:t>5.2. в условиях дневных стационаров (первичная медико-санитарная помощь, специализированная медицинская помощь) (сумма строк 47 + 61 + 77)</w:t>
            </w:r>
          </w:p>
        </w:tc>
        <w:tc>
          <w:tcPr>
            <w:tcW w:w="930" w:type="dxa"/>
            <w:vAlign w:val="center"/>
          </w:tcPr>
          <w:p w:rsidR="00E00087" w:rsidRDefault="00E00087" w:rsidP="00E00087">
            <w:pPr>
              <w:pStyle w:val="ConsPlusNormal"/>
              <w:jc w:val="center"/>
            </w:pPr>
            <w:r>
              <w:t>31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0,002601</w:t>
            </w:r>
          </w:p>
        </w:tc>
        <w:tc>
          <w:tcPr>
            <w:tcW w:w="1984" w:type="dxa"/>
            <w:vAlign w:val="center"/>
          </w:tcPr>
          <w:p w:rsidR="00E00087" w:rsidRDefault="00E00087" w:rsidP="00E00087">
            <w:pPr>
              <w:pStyle w:val="ConsPlusNormal"/>
              <w:jc w:val="center"/>
            </w:pPr>
            <w:r>
              <w:t>25 430,6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66,1</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41 037,4</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30" w:type="dxa"/>
            <w:vAlign w:val="center"/>
          </w:tcPr>
          <w:p w:rsidR="00E00087" w:rsidRDefault="00E00087" w:rsidP="00E00087">
            <w:pPr>
              <w:pStyle w:val="ConsPlusNormal"/>
              <w:jc w:val="center"/>
            </w:pPr>
            <w:r>
              <w:t>32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0,005426</w:t>
            </w:r>
          </w:p>
        </w:tc>
        <w:tc>
          <w:tcPr>
            <w:tcW w:w="1984" w:type="dxa"/>
            <w:vAlign w:val="center"/>
          </w:tcPr>
          <w:p w:rsidR="00E00087" w:rsidRDefault="00E00087" w:rsidP="00E00087">
            <w:pPr>
              <w:pStyle w:val="ConsPlusNormal"/>
              <w:jc w:val="center"/>
            </w:pPr>
            <w:r>
              <w:t>46 995,3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255,0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158 203,9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 Паллиативная медицинская помощь&lt;9&gt;</w:t>
            </w:r>
          </w:p>
        </w:tc>
        <w:tc>
          <w:tcPr>
            <w:tcW w:w="930" w:type="dxa"/>
            <w:vAlign w:val="center"/>
          </w:tcPr>
          <w:p w:rsidR="00E00087" w:rsidRDefault="00E00087" w:rsidP="00E00087">
            <w:pPr>
              <w:pStyle w:val="ConsPlusNormal"/>
              <w:jc w:val="center"/>
            </w:pPr>
            <w:r>
              <w:t>33</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6.1. первичная медицинская помощь, в том числе доврачебная и врачебная&lt;7&gt;, всего (равно строке 63.1), в том числе:</w:t>
            </w:r>
          </w:p>
        </w:tc>
        <w:tc>
          <w:tcPr>
            <w:tcW w:w="930" w:type="dxa"/>
            <w:vAlign w:val="center"/>
          </w:tcPr>
          <w:p w:rsidR="00E00087" w:rsidRDefault="00E00087" w:rsidP="00E00087">
            <w:pPr>
              <w:pStyle w:val="ConsPlusNormal"/>
              <w:jc w:val="center"/>
            </w:pPr>
            <w:r>
              <w:t>33.1</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6.1.1. посещение по паллиативной медицинской помощи без учета посещений на дому патронажными бригадами (равно строке 63.1.1)</w:t>
            </w:r>
          </w:p>
        </w:tc>
        <w:tc>
          <w:tcPr>
            <w:tcW w:w="930" w:type="dxa"/>
            <w:vAlign w:val="center"/>
          </w:tcPr>
          <w:p w:rsidR="00E00087" w:rsidRDefault="00E00087" w:rsidP="00E00087">
            <w:pPr>
              <w:pStyle w:val="ConsPlusNormal"/>
              <w:jc w:val="center"/>
            </w:pPr>
            <w:r>
              <w:t>33.1.1</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6.1.2. посещения на дому выездными патронажными бригадами (равно строке 63.1.2)</w:t>
            </w:r>
          </w:p>
        </w:tc>
        <w:tc>
          <w:tcPr>
            <w:tcW w:w="930" w:type="dxa"/>
            <w:vAlign w:val="center"/>
          </w:tcPr>
          <w:p w:rsidR="00E00087" w:rsidRDefault="00E00087" w:rsidP="00E00087">
            <w:pPr>
              <w:pStyle w:val="ConsPlusNormal"/>
              <w:jc w:val="center"/>
            </w:pPr>
            <w:r>
              <w:t>33.1.2</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6.2. оказываемая в стационарных условиях (включая койки паллиативной медицинской помощи и койки сестринского ухода) (равно строке 63.2)</w:t>
            </w:r>
          </w:p>
        </w:tc>
        <w:tc>
          <w:tcPr>
            <w:tcW w:w="930" w:type="dxa"/>
            <w:vAlign w:val="center"/>
          </w:tcPr>
          <w:p w:rsidR="00E00087" w:rsidRDefault="00E00087" w:rsidP="00E00087">
            <w:pPr>
              <w:pStyle w:val="ConsPlusNormal"/>
              <w:jc w:val="center"/>
            </w:pPr>
            <w:r>
              <w:t>33.2</w:t>
            </w:r>
          </w:p>
        </w:tc>
        <w:tc>
          <w:tcPr>
            <w:tcW w:w="1476" w:type="dxa"/>
            <w:vAlign w:val="center"/>
          </w:tcPr>
          <w:p w:rsidR="00E00087" w:rsidRDefault="00E00087" w:rsidP="00E00087">
            <w:pPr>
              <w:pStyle w:val="ConsPlusNormal"/>
              <w:jc w:val="center"/>
            </w:pPr>
            <w:r>
              <w:t>койко-день</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6.3. оказываемая в условиях дневного стационара (равно строке 63.3)</w:t>
            </w:r>
          </w:p>
        </w:tc>
        <w:tc>
          <w:tcPr>
            <w:tcW w:w="930" w:type="dxa"/>
            <w:vAlign w:val="center"/>
          </w:tcPr>
          <w:p w:rsidR="00E00087" w:rsidRDefault="00E00087" w:rsidP="00E00087">
            <w:pPr>
              <w:pStyle w:val="ConsPlusNormal"/>
              <w:jc w:val="center"/>
            </w:pPr>
            <w:r>
              <w:t>33.3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7. Расходы на ведение дела СМО (сумма строк 49 + 64 + 79)</w:t>
            </w:r>
          </w:p>
        </w:tc>
        <w:tc>
          <w:tcPr>
            <w:tcW w:w="930" w:type="dxa"/>
            <w:vAlign w:val="center"/>
          </w:tcPr>
          <w:p w:rsidR="00E00087" w:rsidRDefault="00E00087" w:rsidP="00E00087">
            <w:pPr>
              <w:pStyle w:val="ConsPlusNormal"/>
              <w:jc w:val="center"/>
            </w:pPr>
            <w:r>
              <w:t>34</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122,9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76 261,7</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8. Иные расходы (равно строке 65)</w:t>
            </w:r>
          </w:p>
        </w:tc>
        <w:tc>
          <w:tcPr>
            <w:tcW w:w="930" w:type="dxa"/>
            <w:vAlign w:val="center"/>
          </w:tcPr>
          <w:p w:rsidR="00E00087" w:rsidRDefault="00E00087" w:rsidP="00E00087">
            <w:pPr>
              <w:pStyle w:val="ConsPlusNormal"/>
              <w:jc w:val="center"/>
            </w:pPr>
            <w:r>
              <w:t>35</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из строки 20:</w:t>
            </w:r>
          </w:p>
        </w:tc>
        <w:tc>
          <w:tcPr>
            <w:tcW w:w="930" w:type="dxa"/>
            <w:vAlign w:val="center"/>
          </w:tcPr>
          <w:p w:rsidR="00E00087" w:rsidRDefault="00E00087" w:rsidP="00E00087">
            <w:pPr>
              <w:pStyle w:val="ConsPlusNormal"/>
            </w:pP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17 784,9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11 034 059,3</w:t>
            </w: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1. Медицинская помощь, предоставляемая в рамках базовой программы ОМС застрахованным лицам (за счет субвенции ФОМС)</w:t>
            </w:r>
          </w:p>
        </w:tc>
        <w:tc>
          <w:tcPr>
            <w:tcW w:w="930" w:type="dxa"/>
            <w:vAlign w:val="center"/>
          </w:tcPr>
          <w:p w:rsidR="00E00087" w:rsidRDefault="00E00087" w:rsidP="00E00087">
            <w:pPr>
              <w:pStyle w:val="ConsPlusNormal"/>
              <w:jc w:val="center"/>
            </w:pPr>
            <w:r>
              <w:t>36</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 xml:space="preserve">1. Скорая, в том числе скорая </w:t>
            </w:r>
            <w:r>
              <w:lastRenderedPageBreak/>
              <w:t>специализированная, медицинская помощь</w:t>
            </w:r>
          </w:p>
        </w:tc>
        <w:tc>
          <w:tcPr>
            <w:tcW w:w="930" w:type="dxa"/>
            <w:vAlign w:val="center"/>
          </w:tcPr>
          <w:p w:rsidR="00E00087" w:rsidRDefault="00E00087" w:rsidP="00E00087">
            <w:pPr>
              <w:pStyle w:val="ConsPlusNormal"/>
              <w:jc w:val="center"/>
            </w:pPr>
            <w:r>
              <w:lastRenderedPageBreak/>
              <w:t>37</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jc w:val="center"/>
            </w:pPr>
            <w:r>
              <w:t>0,29</w:t>
            </w:r>
          </w:p>
        </w:tc>
        <w:tc>
          <w:tcPr>
            <w:tcW w:w="1984" w:type="dxa"/>
            <w:vAlign w:val="center"/>
          </w:tcPr>
          <w:p w:rsidR="00E00087" w:rsidRDefault="00E00087" w:rsidP="00E00087">
            <w:pPr>
              <w:pStyle w:val="ConsPlusNormal"/>
              <w:jc w:val="center"/>
            </w:pPr>
            <w:r>
              <w:t>3 657,3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1 060,6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658 023,8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 Первичная медико-санитарная помощь, за исключением медицинской реабилитации</w:t>
            </w:r>
          </w:p>
        </w:tc>
        <w:tc>
          <w:tcPr>
            <w:tcW w:w="930" w:type="dxa"/>
            <w:vAlign w:val="center"/>
          </w:tcPr>
          <w:p w:rsidR="00E00087" w:rsidRDefault="00E00087" w:rsidP="00E00087">
            <w:pPr>
              <w:pStyle w:val="ConsPlusNormal"/>
              <w:jc w:val="center"/>
            </w:pPr>
            <w:r>
              <w:t>38</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 В амбулаторных условиях:</w:t>
            </w:r>
          </w:p>
        </w:tc>
        <w:tc>
          <w:tcPr>
            <w:tcW w:w="930" w:type="dxa"/>
            <w:vAlign w:val="center"/>
          </w:tcPr>
          <w:p w:rsidR="00E00087" w:rsidRDefault="00E00087" w:rsidP="00E00087">
            <w:pPr>
              <w:pStyle w:val="ConsPlusNormal"/>
              <w:jc w:val="center"/>
            </w:pPr>
            <w:r>
              <w:t>39</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2.1.1. посещения с профилактическими и иными целями, всего (сумма строк 39.1.1 + 39.1.2 + 39.1.3), из них:</w:t>
            </w:r>
          </w:p>
        </w:tc>
        <w:tc>
          <w:tcPr>
            <w:tcW w:w="930" w:type="dxa"/>
            <w:vAlign w:val="center"/>
          </w:tcPr>
          <w:p w:rsidR="00E00087" w:rsidRDefault="00E00087" w:rsidP="00E00087">
            <w:pPr>
              <w:pStyle w:val="ConsPlusNormal"/>
              <w:jc w:val="center"/>
            </w:pPr>
            <w:r>
              <w:t>39.1</w:t>
            </w:r>
          </w:p>
        </w:tc>
        <w:tc>
          <w:tcPr>
            <w:tcW w:w="1476" w:type="dxa"/>
            <w:vAlign w:val="center"/>
          </w:tcPr>
          <w:p w:rsidR="00E00087" w:rsidRDefault="00E00087" w:rsidP="00E00087">
            <w:pPr>
              <w:pStyle w:val="ConsPlusNormal"/>
              <w:jc w:val="center"/>
            </w:pPr>
            <w:r>
              <w:t>посещения/комплексные посещения</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2 593,8</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1 609 252,5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профилактических медицинских осмотров</w:t>
            </w:r>
          </w:p>
        </w:tc>
        <w:tc>
          <w:tcPr>
            <w:tcW w:w="930" w:type="dxa"/>
            <w:vAlign w:val="center"/>
          </w:tcPr>
          <w:p w:rsidR="00E00087" w:rsidRDefault="00E00087" w:rsidP="00E00087">
            <w:pPr>
              <w:pStyle w:val="ConsPlusNormal"/>
              <w:jc w:val="center"/>
            </w:pPr>
            <w:r>
              <w:t>39.1.1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0,311412</w:t>
            </w:r>
          </w:p>
        </w:tc>
        <w:tc>
          <w:tcPr>
            <w:tcW w:w="1984" w:type="dxa"/>
            <w:vAlign w:val="center"/>
          </w:tcPr>
          <w:p w:rsidR="00E00087" w:rsidRDefault="00E00087" w:rsidP="00E00087">
            <w:pPr>
              <w:pStyle w:val="ConsPlusNormal"/>
              <w:jc w:val="center"/>
            </w:pPr>
            <w:r>
              <w:t>2 240,2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697,6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432 817,8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диспансеризации, всего, в том числе:</w:t>
            </w:r>
          </w:p>
        </w:tc>
        <w:tc>
          <w:tcPr>
            <w:tcW w:w="930" w:type="dxa"/>
            <w:vAlign w:val="center"/>
          </w:tcPr>
          <w:p w:rsidR="00E00087" w:rsidRDefault="00E00087" w:rsidP="00E00087">
            <w:pPr>
              <w:pStyle w:val="ConsPlusNormal"/>
              <w:jc w:val="center"/>
            </w:pPr>
            <w:r>
              <w:t>39.1.2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0,388591</w:t>
            </w:r>
          </w:p>
        </w:tc>
        <w:tc>
          <w:tcPr>
            <w:tcW w:w="1984" w:type="dxa"/>
            <w:vAlign w:val="center"/>
          </w:tcPr>
          <w:p w:rsidR="00E00087" w:rsidRDefault="00E00087" w:rsidP="00E00087">
            <w:pPr>
              <w:pStyle w:val="ConsPlusNormal"/>
              <w:jc w:val="center"/>
            </w:pPr>
            <w:r>
              <w:t>2 735,2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1 062,9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659 424,1</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углубленной диспансеризации</w:t>
            </w:r>
          </w:p>
        </w:tc>
        <w:tc>
          <w:tcPr>
            <w:tcW w:w="930" w:type="dxa"/>
            <w:vAlign w:val="center"/>
          </w:tcPr>
          <w:p w:rsidR="00E00087" w:rsidRDefault="00E00087" w:rsidP="00E00087">
            <w:pPr>
              <w:pStyle w:val="ConsPlusNormal"/>
              <w:jc w:val="center"/>
            </w:pPr>
            <w:r>
              <w:t>39.1.2.1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0,050758</w:t>
            </w:r>
          </w:p>
        </w:tc>
        <w:tc>
          <w:tcPr>
            <w:tcW w:w="1984" w:type="dxa"/>
            <w:vAlign w:val="center"/>
          </w:tcPr>
          <w:p w:rsidR="00E00087" w:rsidRDefault="00E00087" w:rsidP="00E00087">
            <w:pPr>
              <w:pStyle w:val="ConsPlusNormal"/>
              <w:jc w:val="center"/>
            </w:pPr>
            <w:r>
              <w:t>1 177,4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59,8</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37 077,6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посещений с иными целями</w:t>
            </w:r>
          </w:p>
        </w:tc>
        <w:tc>
          <w:tcPr>
            <w:tcW w:w="930" w:type="dxa"/>
            <w:vAlign w:val="center"/>
          </w:tcPr>
          <w:p w:rsidR="00E00087" w:rsidRDefault="00E00087" w:rsidP="00E00087">
            <w:pPr>
              <w:pStyle w:val="ConsPlusNormal"/>
              <w:jc w:val="center"/>
            </w:pPr>
            <w:r>
              <w:t>39.1.3</w:t>
            </w:r>
          </w:p>
        </w:tc>
        <w:tc>
          <w:tcPr>
            <w:tcW w:w="1476" w:type="dxa"/>
            <w:vAlign w:val="center"/>
          </w:tcPr>
          <w:p w:rsidR="00E00087" w:rsidRDefault="00E00087" w:rsidP="00E00087">
            <w:pPr>
              <w:pStyle w:val="ConsPlusNormal"/>
              <w:jc w:val="center"/>
            </w:pPr>
            <w:r>
              <w:t>посещения</w:t>
            </w:r>
          </w:p>
        </w:tc>
        <w:tc>
          <w:tcPr>
            <w:tcW w:w="1984" w:type="dxa"/>
            <w:vAlign w:val="center"/>
          </w:tcPr>
          <w:p w:rsidR="00E00087" w:rsidRDefault="00E00087" w:rsidP="00E00087">
            <w:pPr>
              <w:pStyle w:val="ConsPlusNormal"/>
              <w:jc w:val="center"/>
            </w:pPr>
            <w:r>
              <w:t>2,133264</w:t>
            </w:r>
          </w:p>
        </w:tc>
        <w:tc>
          <w:tcPr>
            <w:tcW w:w="1984" w:type="dxa"/>
            <w:vAlign w:val="center"/>
          </w:tcPr>
          <w:p w:rsidR="00E00087" w:rsidRDefault="00E00087" w:rsidP="00E00087">
            <w:pPr>
              <w:pStyle w:val="ConsPlusNormal"/>
              <w:jc w:val="center"/>
            </w:pPr>
            <w:r>
              <w:t>390,6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833,3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517 010,6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2.1.2. в неотложной форме</w:t>
            </w:r>
          </w:p>
        </w:tc>
        <w:tc>
          <w:tcPr>
            <w:tcW w:w="930" w:type="dxa"/>
            <w:vAlign w:val="center"/>
          </w:tcPr>
          <w:p w:rsidR="00E00087" w:rsidRDefault="00E00087" w:rsidP="00E00087">
            <w:pPr>
              <w:pStyle w:val="ConsPlusNormal"/>
              <w:jc w:val="center"/>
            </w:pPr>
            <w:r>
              <w:t>39.2</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jc w:val="center"/>
            </w:pPr>
            <w:r>
              <w:t>0,54</w:t>
            </w:r>
          </w:p>
        </w:tc>
        <w:tc>
          <w:tcPr>
            <w:tcW w:w="1984" w:type="dxa"/>
            <w:vAlign w:val="center"/>
          </w:tcPr>
          <w:p w:rsidR="00E00087" w:rsidRDefault="00E00087" w:rsidP="00E00087">
            <w:pPr>
              <w:pStyle w:val="ConsPlusNormal"/>
              <w:jc w:val="center"/>
            </w:pPr>
            <w:r>
              <w:t>836,3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451,6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280 181,1</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930" w:type="dxa"/>
            <w:vAlign w:val="center"/>
          </w:tcPr>
          <w:p w:rsidR="00E00087" w:rsidRDefault="00E00087" w:rsidP="00E00087">
            <w:pPr>
              <w:pStyle w:val="ConsPlusNormal"/>
              <w:jc w:val="center"/>
            </w:pPr>
            <w:r>
              <w:lastRenderedPageBreak/>
              <w:t>39.3</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jc w:val="center"/>
            </w:pPr>
            <w:r>
              <w:t>1,7877</w:t>
            </w:r>
          </w:p>
        </w:tc>
        <w:tc>
          <w:tcPr>
            <w:tcW w:w="1984" w:type="dxa"/>
            <w:vAlign w:val="center"/>
          </w:tcPr>
          <w:p w:rsidR="00E00087" w:rsidRDefault="00E00087" w:rsidP="00E00087">
            <w:pPr>
              <w:pStyle w:val="ConsPlusNormal"/>
              <w:jc w:val="center"/>
            </w:pPr>
            <w:r>
              <w:t>1 870,9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3 344,6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2 075 048,3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компьютерная томография</w:t>
            </w:r>
          </w:p>
        </w:tc>
        <w:tc>
          <w:tcPr>
            <w:tcW w:w="930" w:type="dxa"/>
            <w:vAlign w:val="center"/>
          </w:tcPr>
          <w:p w:rsidR="00E00087" w:rsidRDefault="00E00087" w:rsidP="00E00087">
            <w:pPr>
              <w:pStyle w:val="ConsPlusNormal"/>
              <w:jc w:val="center"/>
            </w:pPr>
            <w:r>
              <w:t>39.3.1</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0,050465</w:t>
            </w:r>
          </w:p>
        </w:tc>
        <w:tc>
          <w:tcPr>
            <w:tcW w:w="1984" w:type="dxa"/>
            <w:vAlign w:val="center"/>
          </w:tcPr>
          <w:p w:rsidR="00E00087" w:rsidRDefault="00E00087" w:rsidP="00E00087">
            <w:pPr>
              <w:pStyle w:val="ConsPlusNormal"/>
              <w:jc w:val="center"/>
            </w:pPr>
            <w:r>
              <w:t>2 923,7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147,5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91 539,0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магнитно-резонансная томография</w:t>
            </w:r>
          </w:p>
        </w:tc>
        <w:tc>
          <w:tcPr>
            <w:tcW w:w="930" w:type="dxa"/>
            <w:vAlign w:val="center"/>
          </w:tcPr>
          <w:p w:rsidR="00E00087" w:rsidRDefault="00E00087" w:rsidP="00E00087">
            <w:pPr>
              <w:pStyle w:val="ConsPlusNormal"/>
              <w:jc w:val="center"/>
            </w:pPr>
            <w:r>
              <w:t>39.3.2</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0,018179</w:t>
            </w:r>
          </w:p>
        </w:tc>
        <w:tc>
          <w:tcPr>
            <w:tcW w:w="1984" w:type="dxa"/>
            <w:vAlign w:val="center"/>
          </w:tcPr>
          <w:p w:rsidR="00E00087" w:rsidRDefault="00E00087" w:rsidP="00E00087">
            <w:pPr>
              <w:pStyle w:val="ConsPlusNormal"/>
              <w:jc w:val="center"/>
            </w:pPr>
            <w:r>
              <w:t>3 992,2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72,6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45 026,2</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ультразвуковое исследование сердечно-сосудистой системы</w:t>
            </w:r>
          </w:p>
        </w:tc>
        <w:tc>
          <w:tcPr>
            <w:tcW w:w="930" w:type="dxa"/>
            <w:vAlign w:val="center"/>
          </w:tcPr>
          <w:p w:rsidR="00E00087" w:rsidRDefault="00E00087" w:rsidP="00E00087">
            <w:pPr>
              <w:pStyle w:val="ConsPlusNormal"/>
              <w:jc w:val="center"/>
            </w:pPr>
            <w:r>
              <w:t>39.3.3</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0,09489</w:t>
            </w:r>
          </w:p>
        </w:tc>
        <w:tc>
          <w:tcPr>
            <w:tcW w:w="1984" w:type="dxa"/>
            <w:vAlign w:val="center"/>
          </w:tcPr>
          <w:p w:rsidR="00E00087" w:rsidRDefault="00E00087" w:rsidP="00E00087">
            <w:pPr>
              <w:pStyle w:val="ConsPlusNormal"/>
              <w:jc w:val="center"/>
            </w:pPr>
            <w:r>
              <w:t>590,4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56,0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34 757,6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эндоскопическое диагностическое исследование</w:t>
            </w:r>
          </w:p>
        </w:tc>
        <w:tc>
          <w:tcPr>
            <w:tcW w:w="930" w:type="dxa"/>
            <w:vAlign w:val="center"/>
          </w:tcPr>
          <w:p w:rsidR="00E00087" w:rsidRDefault="00E00087" w:rsidP="00E00087">
            <w:pPr>
              <w:pStyle w:val="ConsPlusNormal"/>
              <w:jc w:val="center"/>
            </w:pPr>
            <w:r>
              <w:t>39.3.4</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0,030918</w:t>
            </w:r>
          </w:p>
        </w:tc>
        <w:tc>
          <w:tcPr>
            <w:tcW w:w="1984" w:type="dxa"/>
            <w:vAlign w:val="center"/>
          </w:tcPr>
          <w:p w:rsidR="00E00087" w:rsidRDefault="00E00087" w:rsidP="00E00087">
            <w:pPr>
              <w:pStyle w:val="ConsPlusNormal"/>
              <w:jc w:val="center"/>
            </w:pPr>
            <w:r>
              <w:t>1 082,6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33,5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20 766,5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молекулярно-генетическое исследование с целью диагностики онкологических заболеваний</w:t>
            </w:r>
          </w:p>
        </w:tc>
        <w:tc>
          <w:tcPr>
            <w:tcW w:w="930" w:type="dxa"/>
            <w:vAlign w:val="center"/>
          </w:tcPr>
          <w:p w:rsidR="00E00087" w:rsidRDefault="00E00087" w:rsidP="00E00087">
            <w:pPr>
              <w:pStyle w:val="ConsPlusNormal"/>
              <w:jc w:val="center"/>
            </w:pPr>
            <w:r>
              <w:t>39.3.5</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0,00112</w:t>
            </w:r>
          </w:p>
        </w:tc>
        <w:tc>
          <w:tcPr>
            <w:tcW w:w="1984" w:type="dxa"/>
            <w:vAlign w:val="center"/>
          </w:tcPr>
          <w:p w:rsidR="00E00087" w:rsidRDefault="00E00087" w:rsidP="00E00087">
            <w:pPr>
              <w:pStyle w:val="ConsPlusNormal"/>
              <w:jc w:val="center"/>
            </w:pPr>
            <w:r>
              <w:t>9 091,4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10,2</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6 317,3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30" w:type="dxa"/>
            <w:vAlign w:val="center"/>
          </w:tcPr>
          <w:p w:rsidR="00E00087" w:rsidRDefault="00E00087" w:rsidP="00E00087">
            <w:pPr>
              <w:pStyle w:val="ConsPlusNormal"/>
              <w:jc w:val="center"/>
            </w:pPr>
            <w:r>
              <w:t>39.3.6</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0,015192</w:t>
            </w:r>
          </w:p>
        </w:tc>
        <w:tc>
          <w:tcPr>
            <w:tcW w:w="1984" w:type="dxa"/>
            <w:vAlign w:val="center"/>
          </w:tcPr>
          <w:p w:rsidR="00E00087" w:rsidRDefault="00E00087" w:rsidP="00E00087">
            <w:pPr>
              <w:pStyle w:val="ConsPlusNormal"/>
              <w:jc w:val="center"/>
            </w:pPr>
            <w:r>
              <w:t>2 242,1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34,1</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21 132,6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тестирование на выявление новой коронавирусной инфекции (COVID-19)</w:t>
            </w:r>
          </w:p>
        </w:tc>
        <w:tc>
          <w:tcPr>
            <w:tcW w:w="930" w:type="dxa"/>
            <w:vAlign w:val="center"/>
          </w:tcPr>
          <w:p w:rsidR="00E00087" w:rsidRDefault="00E00087" w:rsidP="00E00087">
            <w:pPr>
              <w:pStyle w:val="ConsPlusNormal"/>
              <w:jc w:val="center"/>
            </w:pPr>
            <w:r>
              <w:t>39.3.7</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jc w:val="center"/>
            </w:pPr>
            <w:r>
              <w:t>0,102779</w:t>
            </w:r>
          </w:p>
        </w:tc>
        <w:tc>
          <w:tcPr>
            <w:tcW w:w="1984" w:type="dxa"/>
            <w:vAlign w:val="center"/>
          </w:tcPr>
          <w:p w:rsidR="00E00087" w:rsidRDefault="00E00087" w:rsidP="00E00087">
            <w:pPr>
              <w:pStyle w:val="ConsPlusNormal"/>
              <w:jc w:val="center"/>
            </w:pPr>
            <w:r>
              <w:t>434,0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44,6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27 674,3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 диспансерное наблюдение</w:t>
            </w:r>
          </w:p>
        </w:tc>
        <w:tc>
          <w:tcPr>
            <w:tcW w:w="930" w:type="dxa"/>
            <w:vAlign w:val="center"/>
          </w:tcPr>
          <w:p w:rsidR="00E00087" w:rsidRDefault="00E00087" w:rsidP="00E00087">
            <w:pPr>
              <w:pStyle w:val="ConsPlusNormal"/>
              <w:jc w:val="center"/>
            </w:pPr>
            <w:r>
              <w:t>39.4</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0,261736</w:t>
            </w:r>
          </w:p>
        </w:tc>
        <w:tc>
          <w:tcPr>
            <w:tcW w:w="1984" w:type="dxa"/>
            <w:vAlign w:val="center"/>
          </w:tcPr>
          <w:p w:rsidR="00E00087" w:rsidRDefault="00E00087" w:rsidP="00E00087">
            <w:pPr>
              <w:pStyle w:val="ConsPlusNormal"/>
              <w:jc w:val="center"/>
            </w:pPr>
            <w:r>
              <w:t>2 229,9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583,6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362 102,8</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2.1.4.1. онкологические заболевания</w:t>
            </w:r>
          </w:p>
        </w:tc>
        <w:tc>
          <w:tcPr>
            <w:tcW w:w="930" w:type="dxa"/>
            <w:vAlign w:val="center"/>
          </w:tcPr>
          <w:p w:rsidR="00E00087" w:rsidRDefault="00E00087" w:rsidP="00E00087">
            <w:pPr>
              <w:pStyle w:val="ConsPlusNormal"/>
              <w:jc w:val="center"/>
            </w:pPr>
            <w:r>
              <w:t>39.4.1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0,04505</w:t>
            </w:r>
          </w:p>
        </w:tc>
        <w:tc>
          <w:tcPr>
            <w:tcW w:w="1984" w:type="dxa"/>
            <w:vAlign w:val="center"/>
          </w:tcPr>
          <w:p w:rsidR="00E00087" w:rsidRDefault="00E00087" w:rsidP="00E00087">
            <w:pPr>
              <w:pStyle w:val="ConsPlusNormal"/>
              <w:jc w:val="center"/>
            </w:pPr>
            <w:r>
              <w:t>3 142,3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141,6</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87 826,5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2.1.4.2. сахарный диабет</w:t>
            </w:r>
          </w:p>
        </w:tc>
        <w:tc>
          <w:tcPr>
            <w:tcW w:w="930" w:type="dxa"/>
            <w:vAlign w:val="center"/>
          </w:tcPr>
          <w:p w:rsidR="00E00087" w:rsidRDefault="00E00087" w:rsidP="00E00087">
            <w:pPr>
              <w:pStyle w:val="ConsPlusNormal"/>
              <w:jc w:val="center"/>
            </w:pPr>
            <w:r>
              <w:t>39.4.2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0,0598</w:t>
            </w:r>
          </w:p>
        </w:tc>
        <w:tc>
          <w:tcPr>
            <w:tcW w:w="1984" w:type="dxa"/>
            <w:vAlign w:val="center"/>
          </w:tcPr>
          <w:p w:rsidR="00E00087" w:rsidRDefault="00E00087" w:rsidP="00E00087">
            <w:pPr>
              <w:pStyle w:val="ConsPlusNormal"/>
              <w:jc w:val="center"/>
            </w:pPr>
            <w:r>
              <w:t>1 186,4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70,9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44 016,5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2.1.4.3. болезни системы кровообращения</w:t>
            </w:r>
          </w:p>
        </w:tc>
        <w:tc>
          <w:tcPr>
            <w:tcW w:w="930" w:type="dxa"/>
            <w:vAlign w:val="center"/>
          </w:tcPr>
          <w:p w:rsidR="00E00087" w:rsidRDefault="00E00087" w:rsidP="00E00087">
            <w:pPr>
              <w:pStyle w:val="ConsPlusNormal"/>
              <w:jc w:val="center"/>
            </w:pPr>
            <w:r>
              <w:t>39.4.3</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jc w:val="center"/>
            </w:pPr>
            <w:r>
              <w:t>0,12521</w:t>
            </w:r>
          </w:p>
        </w:tc>
        <w:tc>
          <w:tcPr>
            <w:tcW w:w="1984" w:type="dxa"/>
            <w:vAlign w:val="center"/>
          </w:tcPr>
          <w:p w:rsidR="00E00087" w:rsidRDefault="00E00087" w:rsidP="00E00087">
            <w:pPr>
              <w:pStyle w:val="ConsPlusNormal"/>
              <w:jc w:val="center"/>
            </w:pPr>
            <w:r>
              <w:t>2 638,1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330,3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204 933,6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 в условиях дневных стационаров, за исключением медицинской реабилитации&lt;5&gt; (сумма строк 40.1 + 40.2), в том числе:</w:t>
            </w:r>
          </w:p>
        </w:tc>
        <w:tc>
          <w:tcPr>
            <w:tcW w:w="930" w:type="dxa"/>
            <w:vAlign w:val="center"/>
          </w:tcPr>
          <w:p w:rsidR="00E00087" w:rsidRDefault="00E00087" w:rsidP="00E00087">
            <w:pPr>
              <w:pStyle w:val="ConsPlusNormal"/>
              <w:jc w:val="center"/>
            </w:pPr>
            <w:r>
              <w:t>40</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2.2.1. для медицинской помощи по профилю "онкология"</w:t>
            </w:r>
          </w:p>
        </w:tc>
        <w:tc>
          <w:tcPr>
            <w:tcW w:w="930" w:type="dxa"/>
            <w:vAlign w:val="center"/>
          </w:tcPr>
          <w:p w:rsidR="00E00087" w:rsidRDefault="00E00087" w:rsidP="00E00087">
            <w:pPr>
              <w:pStyle w:val="ConsPlusNormal"/>
              <w:jc w:val="center"/>
            </w:pPr>
            <w:r>
              <w:t>40.1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40.2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30" w:type="dxa"/>
            <w:vAlign w:val="center"/>
          </w:tcPr>
          <w:p w:rsidR="00E00087" w:rsidRDefault="00E00087" w:rsidP="00E00087">
            <w:pPr>
              <w:pStyle w:val="ConsPlusNormal"/>
              <w:jc w:val="center"/>
            </w:pPr>
            <w:r>
              <w:t>41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0,070478</w:t>
            </w:r>
          </w:p>
        </w:tc>
        <w:tc>
          <w:tcPr>
            <w:tcW w:w="1984" w:type="dxa"/>
            <w:vAlign w:val="center"/>
          </w:tcPr>
          <w:p w:rsidR="00E00087" w:rsidRDefault="00E00087" w:rsidP="00E00087">
            <w:pPr>
              <w:pStyle w:val="ConsPlusNormal"/>
              <w:jc w:val="center"/>
            </w:pPr>
            <w:r>
              <w:t>26 709,9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1 882,5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1 167 908,5</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3.1. для медицинской помощи по профилю "онкология"</w:t>
            </w:r>
          </w:p>
        </w:tc>
        <w:tc>
          <w:tcPr>
            <w:tcW w:w="930" w:type="dxa"/>
            <w:vAlign w:val="center"/>
          </w:tcPr>
          <w:p w:rsidR="00E00087" w:rsidRDefault="00E00087" w:rsidP="00E00087">
            <w:pPr>
              <w:pStyle w:val="ConsPlusNormal"/>
              <w:jc w:val="center"/>
            </w:pPr>
            <w:r>
              <w:t>41.1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0,010964</w:t>
            </w:r>
          </w:p>
        </w:tc>
        <w:tc>
          <w:tcPr>
            <w:tcW w:w="1984" w:type="dxa"/>
            <w:vAlign w:val="center"/>
          </w:tcPr>
          <w:p w:rsidR="00E00087" w:rsidRDefault="00E00087" w:rsidP="00E00087">
            <w:pPr>
              <w:pStyle w:val="ConsPlusNormal"/>
              <w:jc w:val="center"/>
            </w:pPr>
            <w:r>
              <w:t>77 288,4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847,4</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525 734,3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41.2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jc w:val="center"/>
            </w:pPr>
            <w:r>
              <w:t>0,00056</w:t>
            </w:r>
          </w:p>
        </w:tc>
        <w:tc>
          <w:tcPr>
            <w:tcW w:w="1984" w:type="dxa"/>
            <w:vAlign w:val="center"/>
          </w:tcPr>
          <w:p w:rsidR="00E00087" w:rsidRDefault="00E00087" w:rsidP="00E00087">
            <w:pPr>
              <w:pStyle w:val="ConsPlusNormal"/>
              <w:jc w:val="center"/>
            </w:pPr>
            <w:r>
              <w:t>108 426,4</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60,7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37 670,9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41.3.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0,000277</w:t>
            </w:r>
          </w:p>
        </w:tc>
        <w:tc>
          <w:tcPr>
            <w:tcW w:w="1984" w:type="dxa"/>
            <w:vAlign w:val="center"/>
          </w:tcPr>
          <w:p w:rsidR="00E00087" w:rsidRDefault="00E00087" w:rsidP="00E00087">
            <w:pPr>
              <w:pStyle w:val="ConsPlusNormal"/>
              <w:jc w:val="center"/>
            </w:pPr>
            <w:r>
              <w:t>142 711,1</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39,5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24 525,6</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4. Специализированная, в том числе высокотехнологичная, медицинская помощь, за исключением медицинской реабилитации, в том числе:</w:t>
            </w:r>
          </w:p>
        </w:tc>
        <w:tc>
          <w:tcPr>
            <w:tcW w:w="930" w:type="dxa"/>
            <w:vAlign w:val="center"/>
          </w:tcPr>
          <w:p w:rsidR="00E00087" w:rsidRDefault="00E00087" w:rsidP="00E00087">
            <w:pPr>
              <w:pStyle w:val="ConsPlusNormal"/>
              <w:jc w:val="center"/>
            </w:pPr>
            <w:r>
              <w:t>42</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7 356,7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4 564 245,3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 в условиях дневных стационаров, за исключением медицинской реабилитации</w:t>
            </w:r>
          </w:p>
        </w:tc>
        <w:tc>
          <w:tcPr>
            <w:tcW w:w="930" w:type="dxa"/>
            <w:vAlign w:val="center"/>
          </w:tcPr>
          <w:p w:rsidR="00E00087" w:rsidRDefault="00E00087" w:rsidP="00E00087">
            <w:pPr>
              <w:pStyle w:val="ConsPlusNormal"/>
              <w:jc w:val="center"/>
            </w:pPr>
            <w:r>
              <w:t>43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4.1.1. для медицинской помощи по профилю "онкология"</w:t>
            </w:r>
          </w:p>
        </w:tc>
        <w:tc>
          <w:tcPr>
            <w:tcW w:w="930" w:type="dxa"/>
            <w:vAlign w:val="center"/>
          </w:tcPr>
          <w:p w:rsidR="00E00087" w:rsidRDefault="00E00087" w:rsidP="00E00087">
            <w:pPr>
              <w:pStyle w:val="ConsPlusNormal"/>
              <w:jc w:val="center"/>
            </w:pPr>
            <w:r>
              <w:t>43.1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43.2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43.3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w:t>
            </w:r>
          </w:p>
        </w:tc>
        <w:tc>
          <w:tcPr>
            <w:tcW w:w="1984"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0,0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0,0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 в условиях круглосуточного стационара, за исключением медицинской реабилитации, в том числе:</w:t>
            </w:r>
          </w:p>
        </w:tc>
        <w:tc>
          <w:tcPr>
            <w:tcW w:w="930" w:type="dxa"/>
            <w:vAlign w:val="center"/>
          </w:tcPr>
          <w:p w:rsidR="00E00087" w:rsidRDefault="00E00087" w:rsidP="00E00087">
            <w:pPr>
              <w:pStyle w:val="ConsPlusNormal"/>
              <w:jc w:val="center"/>
            </w:pPr>
            <w:r>
              <w:t>44</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0,170758</w:t>
            </w:r>
          </w:p>
        </w:tc>
        <w:tc>
          <w:tcPr>
            <w:tcW w:w="1984" w:type="dxa"/>
            <w:vAlign w:val="center"/>
          </w:tcPr>
          <w:p w:rsidR="00E00087" w:rsidRDefault="00E00087" w:rsidP="00E00087">
            <w:pPr>
              <w:pStyle w:val="ConsPlusNormal"/>
              <w:jc w:val="center"/>
            </w:pPr>
            <w:r>
              <w:t>43 082,9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7 356,7</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4 564 245,3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4.2.1. для медицинской помощи по профилю "онкология"</w:t>
            </w:r>
          </w:p>
        </w:tc>
        <w:tc>
          <w:tcPr>
            <w:tcW w:w="930" w:type="dxa"/>
            <w:vAlign w:val="center"/>
          </w:tcPr>
          <w:p w:rsidR="00E00087" w:rsidRDefault="00E00087" w:rsidP="00E00087">
            <w:pPr>
              <w:pStyle w:val="ConsPlusNormal"/>
              <w:jc w:val="center"/>
            </w:pPr>
            <w:r>
              <w:t>44.1</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0,008926</w:t>
            </w:r>
          </w:p>
        </w:tc>
        <w:tc>
          <w:tcPr>
            <w:tcW w:w="1984" w:type="dxa"/>
            <w:vAlign w:val="center"/>
          </w:tcPr>
          <w:p w:rsidR="00E00087" w:rsidRDefault="00E00087" w:rsidP="00E00087">
            <w:pPr>
              <w:pStyle w:val="ConsPlusNormal"/>
              <w:jc w:val="center"/>
            </w:pPr>
            <w:r>
              <w:t>94 365,2</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842,3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522 578,7</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4.2.2. высокотехнологичная медицинская помощь</w:t>
            </w:r>
          </w:p>
        </w:tc>
        <w:tc>
          <w:tcPr>
            <w:tcW w:w="930" w:type="dxa"/>
            <w:vAlign w:val="center"/>
          </w:tcPr>
          <w:p w:rsidR="00E00087" w:rsidRDefault="00E00087" w:rsidP="00E00087">
            <w:pPr>
              <w:pStyle w:val="ConsPlusNormal"/>
              <w:jc w:val="center"/>
            </w:pPr>
            <w:r>
              <w:t>44.2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0,00696</w:t>
            </w:r>
          </w:p>
        </w:tc>
        <w:tc>
          <w:tcPr>
            <w:tcW w:w="1984" w:type="dxa"/>
            <w:vAlign w:val="center"/>
          </w:tcPr>
          <w:p w:rsidR="00E00087" w:rsidRDefault="00E00087" w:rsidP="00E00087">
            <w:pPr>
              <w:pStyle w:val="ConsPlusNormal"/>
              <w:jc w:val="center"/>
            </w:pPr>
            <w:r>
              <w:t>199 478,7</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1 388,3</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861 348,9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5. Медицинская реабилитация:</w:t>
            </w:r>
          </w:p>
        </w:tc>
        <w:tc>
          <w:tcPr>
            <w:tcW w:w="930" w:type="dxa"/>
            <w:vAlign w:val="center"/>
          </w:tcPr>
          <w:p w:rsidR="00E00087" w:rsidRDefault="00E00087" w:rsidP="00E00087">
            <w:pPr>
              <w:pStyle w:val="ConsPlusNormal"/>
              <w:jc w:val="center"/>
            </w:pPr>
            <w:r>
              <w:t>45</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388,5</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241 035,3</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5.1. в амбулаторных условиях</w:t>
            </w:r>
          </w:p>
        </w:tc>
        <w:tc>
          <w:tcPr>
            <w:tcW w:w="930" w:type="dxa"/>
            <w:vAlign w:val="center"/>
          </w:tcPr>
          <w:p w:rsidR="00E00087" w:rsidRDefault="00E00087" w:rsidP="00E00087">
            <w:pPr>
              <w:pStyle w:val="ConsPlusNormal"/>
              <w:jc w:val="center"/>
            </w:pPr>
            <w:r>
              <w:t>46</w:t>
            </w:r>
          </w:p>
        </w:tc>
        <w:tc>
          <w:tcPr>
            <w:tcW w:w="1476" w:type="dxa"/>
            <w:vAlign w:val="center"/>
          </w:tcPr>
          <w:p w:rsidR="00E00087" w:rsidRDefault="00E00087" w:rsidP="00E00087">
            <w:pPr>
              <w:pStyle w:val="ConsPlusNormal"/>
              <w:jc w:val="center"/>
            </w:pPr>
            <w:r>
              <w:t>комплексные посещения</w:t>
            </w:r>
          </w:p>
        </w:tc>
        <w:tc>
          <w:tcPr>
            <w:tcW w:w="1984" w:type="dxa"/>
            <w:vAlign w:val="center"/>
          </w:tcPr>
          <w:p w:rsidR="00E00087" w:rsidRDefault="00E00087" w:rsidP="00E00087">
            <w:pPr>
              <w:pStyle w:val="ConsPlusNormal"/>
              <w:jc w:val="center"/>
            </w:pPr>
            <w:r>
              <w:t>0,003116</w:t>
            </w:r>
          </w:p>
        </w:tc>
        <w:tc>
          <w:tcPr>
            <w:tcW w:w="1984" w:type="dxa"/>
            <w:vAlign w:val="center"/>
          </w:tcPr>
          <w:p w:rsidR="00E00087" w:rsidRDefault="00E00087" w:rsidP="00E00087">
            <w:pPr>
              <w:pStyle w:val="ConsPlusNormal"/>
              <w:jc w:val="center"/>
            </w:pPr>
            <w:r>
              <w:t>21 618,9</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67,4</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41 794,0</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930" w:type="dxa"/>
            <w:vAlign w:val="center"/>
          </w:tcPr>
          <w:p w:rsidR="00E00087" w:rsidRDefault="00E00087" w:rsidP="00E00087">
            <w:pPr>
              <w:pStyle w:val="ConsPlusNormal"/>
              <w:jc w:val="center"/>
            </w:pPr>
            <w:r>
              <w:t>47</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jc w:val="center"/>
            </w:pPr>
            <w:r>
              <w:t>0,002601</w:t>
            </w:r>
          </w:p>
        </w:tc>
        <w:tc>
          <w:tcPr>
            <w:tcW w:w="1984" w:type="dxa"/>
            <w:vAlign w:val="center"/>
          </w:tcPr>
          <w:p w:rsidR="00E00087" w:rsidRDefault="00E00087" w:rsidP="00E00087">
            <w:pPr>
              <w:pStyle w:val="ConsPlusNormal"/>
              <w:jc w:val="center"/>
            </w:pPr>
            <w:r>
              <w:t>25 430,6</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66,1</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41 037,4</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5.3. в условиях круглосуточного стационара (специализированная, в том числе высокотехнологичная, медицинская помощь)</w:t>
            </w:r>
          </w:p>
        </w:tc>
        <w:tc>
          <w:tcPr>
            <w:tcW w:w="930" w:type="dxa"/>
            <w:vAlign w:val="center"/>
          </w:tcPr>
          <w:p w:rsidR="00E00087" w:rsidRDefault="00E00087" w:rsidP="00E00087">
            <w:pPr>
              <w:pStyle w:val="ConsPlusNormal"/>
              <w:jc w:val="center"/>
            </w:pPr>
            <w:r>
              <w:t>48</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jc w:val="center"/>
            </w:pPr>
            <w:r>
              <w:t>0,005426</w:t>
            </w:r>
          </w:p>
        </w:tc>
        <w:tc>
          <w:tcPr>
            <w:tcW w:w="1984" w:type="dxa"/>
            <w:vAlign w:val="center"/>
          </w:tcPr>
          <w:p w:rsidR="00E00087" w:rsidRDefault="00E00087" w:rsidP="00E00087">
            <w:pPr>
              <w:pStyle w:val="ConsPlusNormal"/>
              <w:jc w:val="center"/>
            </w:pPr>
            <w:r>
              <w:t>46 995,3</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255,0</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158 203,9</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 Расходы на ведение дела СМО</w:t>
            </w:r>
          </w:p>
        </w:tc>
        <w:tc>
          <w:tcPr>
            <w:tcW w:w="930" w:type="dxa"/>
            <w:vAlign w:val="center"/>
          </w:tcPr>
          <w:p w:rsidR="00E00087" w:rsidRDefault="00E00087" w:rsidP="00E00087">
            <w:pPr>
              <w:pStyle w:val="ConsPlusNormal"/>
              <w:jc w:val="center"/>
            </w:pPr>
            <w:r>
              <w:t>49</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122,9</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76 261,7</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 Медицинская помощь по видам и заболеваниям, не установленным базовой программой:</w:t>
            </w:r>
          </w:p>
        </w:tc>
        <w:tc>
          <w:tcPr>
            <w:tcW w:w="930" w:type="dxa"/>
            <w:vAlign w:val="center"/>
          </w:tcPr>
          <w:p w:rsidR="00E00087" w:rsidRDefault="00E00087" w:rsidP="00E00087">
            <w:pPr>
              <w:pStyle w:val="ConsPlusNormal"/>
              <w:jc w:val="center"/>
            </w:pPr>
            <w:r>
              <w:t>50</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1. Скорая, в том числе скорая специализированная, медицинская помощь</w:t>
            </w:r>
          </w:p>
        </w:tc>
        <w:tc>
          <w:tcPr>
            <w:tcW w:w="930" w:type="dxa"/>
            <w:vAlign w:val="center"/>
          </w:tcPr>
          <w:p w:rsidR="00E00087" w:rsidRDefault="00E00087" w:rsidP="00E00087">
            <w:pPr>
              <w:pStyle w:val="ConsPlusNormal"/>
              <w:jc w:val="center"/>
            </w:pPr>
            <w:r>
              <w:t>51</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 Первичная медико-санитарная помощь, за исключением медицинской реабилитации</w:t>
            </w:r>
          </w:p>
        </w:tc>
        <w:tc>
          <w:tcPr>
            <w:tcW w:w="930" w:type="dxa"/>
            <w:vAlign w:val="center"/>
          </w:tcPr>
          <w:p w:rsidR="00E00087" w:rsidRDefault="00E00087" w:rsidP="00E00087">
            <w:pPr>
              <w:pStyle w:val="ConsPlusNormal"/>
              <w:jc w:val="center"/>
            </w:pPr>
            <w:r>
              <w:t>52</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 В амбулаторных условиях:</w:t>
            </w:r>
          </w:p>
        </w:tc>
        <w:tc>
          <w:tcPr>
            <w:tcW w:w="930" w:type="dxa"/>
            <w:vAlign w:val="center"/>
          </w:tcPr>
          <w:p w:rsidR="00E00087" w:rsidRDefault="00E00087" w:rsidP="00E00087">
            <w:pPr>
              <w:pStyle w:val="ConsPlusNormal"/>
              <w:jc w:val="center"/>
            </w:pPr>
            <w:r>
              <w:t>53</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2.1.1. посещения с профилактическими и иными </w:t>
            </w:r>
            <w:r>
              <w:lastRenderedPageBreak/>
              <w:t>целями, всего, в том числе:</w:t>
            </w:r>
          </w:p>
        </w:tc>
        <w:tc>
          <w:tcPr>
            <w:tcW w:w="930" w:type="dxa"/>
            <w:vAlign w:val="center"/>
          </w:tcPr>
          <w:p w:rsidR="00E00087" w:rsidRDefault="00E00087" w:rsidP="00E00087">
            <w:pPr>
              <w:pStyle w:val="ConsPlusNormal"/>
              <w:jc w:val="center"/>
            </w:pPr>
            <w:r>
              <w:lastRenderedPageBreak/>
              <w:t>53.1</w:t>
            </w:r>
          </w:p>
        </w:tc>
        <w:tc>
          <w:tcPr>
            <w:tcW w:w="1476" w:type="dxa"/>
            <w:vAlign w:val="center"/>
          </w:tcPr>
          <w:p w:rsidR="00E00087" w:rsidRDefault="00E00087" w:rsidP="00E00087">
            <w:pPr>
              <w:pStyle w:val="ConsPlusNormal"/>
              <w:jc w:val="center"/>
            </w:pPr>
            <w:r>
              <w:t xml:space="preserve">посещения/комплексные </w:t>
            </w:r>
            <w:r>
              <w:lastRenderedPageBreak/>
              <w:t>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профилактических медицинских осмотров</w:t>
            </w:r>
          </w:p>
        </w:tc>
        <w:tc>
          <w:tcPr>
            <w:tcW w:w="930" w:type="dxa"/>
            <w:vAlign w:val="center"/>
          </w:tcPr>
          <w:p w:rsidR="00E00087" w:rsidRDefault="00E00087" w:rsidP="00E00087">
            <w:pPr>
              <w:pStyle w:val="ConsPlusNormal"/>
              <w:jc w:val="center"/>
            </w:pPr>
            <w:r>
              <w:t>53.1.1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диспансеризации, всего, в том числе:</w:t>
            </w:r>
          </w:p>
        </w:tc>
        <w:tc>
          <w:tcPr>
            <w:tcW w:w="930" w:type="dxa"/>
            <w:vAlign w:val="center"/>
          </w:tcPr>
          <w:p w:rsidR="00E00087" w:rsidRDefault="00E00087" w:rsidP="00E00087">
            <w:pPr>
              <w:pStyle w:val="ConsPlusNormal"/>
              <w:jc w:val="center"/>
            </w:pPr>
            <w:r>
              <w:t>53.1.2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углубленной диспансеризации</w:t>
            </w:r>
          </w:p>
        </w:tc>
        <w:tc>
          <w:tcPr>
            <w:tcW w:w="930" w:type="dxa"/>
            <w:vAlign w:val="center"/>
          </w:tcPr>
          <w:p w:rsidR="00E00087" w:rsidRDefault="00E00087" w:rsidP="00E00087">
            <w:pPr>
              <w:pStyle w:val="ConsPlusNormal"/>
              <w:jc w:val="center"/>
            </w:pPr>
            <w:r>
              <w:t>53.1.2.1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посещений с иными целями</w:t>
            </w:r>
          </w:p>
        </w:tc>
        <w:tc>
          <w:tcPr>
            <w:tcW w:w="930" w:type="dxa"/>
            <w:vAlign w:val="center"/>
          </w:tcPr>
          <w:p w:rsidR="00E00087" w:rsidRDefault="00E00087" w:rsidP="00E00087">
            <w:pPr>
              <w:pStyle w:val="ConsPlusNormal"/>
              <w:jc w:val="center"/>
            </w:pPr>
            <w:r>
              <w:t>53.1.3</w:t>
            </w:r>
          </w:p>
        </w:tc>
        <w:tc>
          <w:tcPr>
            <w:tcW w:w="1476" w:type="dxa"/>
            <w:vAlign w:val="center"/>
          </w:tcPr>
          <w:p w:rsidR="00E00087" w:rsidRDefault="00E00087" w:rsidP="00E00087">
            <w:pPr>
              <w:pStyle w:val="ConsPlusNormal"/>
              <w:jc w:val="center"/>
            </w:pPr>
            <w:r>
              <w:t>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2.1.2. в неотложной форме</w:t>
            </w:r>
          </w:p>
        </w:tc>
        <w:tc>
          <w:tcPr>
            <w:tcW w:w="930" w:type="dxa"/>
            <w:vAlign w:val="center"/>
          </w:tcPr>
          <w:p w:rsidR="00E00087" w:rsidRDefault="00E00087" w:rsidP="00E00087">
            <w:pPr>
              <w:pStyle w:val="ConsPlusNormal"/>
              <w:jc w:val="center"/>
            </w:pPr>
            <w:r>
              <w:t>53.2</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30" w:type="dxa"/>
            <w:vAlign w:val="center"/>
          </w:tcPr>
          <w:p w:rsidR="00E00087" w:rsidRDefault="00E00087" w:rsidP="00E00087">
            <w:pPr>
              <w:pStyle w:val="ConsPlusNormal"/>
              <w:jc w:val="center"/>
            </w:pPr>
            <w:r>
              <w:t>53.3</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компьютерная томография</w:t>
            </w:r>
          </w:p>
        </w:tc>
        <w:tc>
          <w:tcPr>
            <w:tcW w:w="930" w:type="dxa"/>
            <w:vAlign w:val="center"/>
          </w:tcPr>
          <w:p w:rsidR="00E00087" w:rsidRDefault="00E00087" w:rsidP="00E00087">
            <w:pPr>
              <w:pStyle w:val="ConsPlusNormal"/>
              <w:jc w:val="center"/>
            </w:pPr>
            <w:r>
              <w:t>53.3.1</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магнитно-резонансная томография</w:t>
            </w:r>
          </w:p>
        </w:tc>
        <w:tc>
          <w:tcPr>
            <w:tcW w:w="930" w:type="dxa"/>
            <w:vAlign w:val="center"/>
          </w:tcPr>
          <w:p w:rsidR="00E00087" w:rsidRDefault="00E00087" w:rsidP="00E00087">
            <w:pPr>
              <w:pStyle w:val="ConsPlusNormal"/>
              <w:jc w:val="center"/>
            </w:pPr>
            <w:r>
              <w:t>53.3.2</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ультразвуковое исследование сердечно-сосудистой системы</w:t>
            </w:r>
          </w:p>
        </w:tc>
        <w:tc>
          <w:tcPr>
            <w:tcW w:w="930" w:type="dxa"/>
            <w:vAlign w:val="center"/>
          </w:tcPr>
          <w:p w:rsidR="00E00087" w:rsidRDefault="00E00087" w:rsidP="00E00087">
            <w:pPr>
              <w:pStyle w:val="ConsPlusNormal"/>
              <w:jc w:val="center"/>
            </w:pPr>
            <w:r>
              <w:t>53.3.3</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эндоскопическое диагностическое исследование</w:t>
            </w:r>
          </w:p>
        </w:tc>
        <w:tc>
          <w:tcPr>
            <w:tcW w:w="930" w:type="dxa"/>
            <w:vAlign w:val="center"/>
          </w:tcPr>
          <w:p w:rsidR="00E00087" w:rsidRDefault="00E00087" w:rsidP="00E00087">
            <w:pPr>
              <w:pStyle w:val="ConsPlusNormal"/>
              <w:jc w:val="center"/>
            </w:pPr>
            <w:r>
              <w:t>53.3.4</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молекулярно-генетическое </w:t>
            </w:r>
            <w:r>
              <w:lastRenderedPageBreak/>
              <w:t>исследование с целью диагностики онкологических заболеваний</w:t>
            </w:r>
          </w:p>
        </w:tc>
        <w:tc>
          <w:tcPr>
            <w:tcW w:w="930" w:type="dxa"/>
            <w:vAlign w:val="center"/>
          </w:tcPr>
          <w:p w:rsidR="00E00087" w:rsidRDefault="00E00087" w:rsidP="00E00087">
            <w:pPr>
              <w:pStyle w:val="ConsPlusNormal"/>
              <w:jc w:val="center"/>
            </w:pPr>
            <w:r>
              <w:lastRenderedPageBreak/>
              <w:t>53.3.5</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30" w:type="dxa"/>
            <w:vAlign w:val="center"/>
          </w:tcPr>
          <w:p w:rsidR="00E00087" w:rsidRDefault="00E00087" w:rsidP="00E00087">
            <w:pPr>
              <w:pStyle w:val="ConsPlusNormal"/>
              <w:jc w:val="center"/>
            </w:pPr>
            <w:r>
              <w:t>53.3.6</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тестирование на выявление новой коронавирусной инфекции (COVID-19)</w:t>
            </w:r>
          </w:p>
        </w:tc>
        <w:tc>
          <w:tcPr>
            <w:tcW w:w="930" w:type="dxa"/>
            <w:vAlign w:val="center"/>
          </w:tcPr>
          <w:p w:rsidR="00E00087" w:rsidRDefault="00E00087" w:rsidP="00E00087">
            <w:pPr>
              <w:pStyle w:val="ConsPlusNormal"/>
              <w:jc w:val="center"/>
            </w:pPr>
            <w:r>
              <w:t>53.3.7</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 диспансерное наблюдение</w:t>
            </w:r>
          </w:p>
        </w:tc>
        <w:tc>
          <w:tcPr>
            <w:tcW w:w="930" w:type="dxa"/>
            <w:vAlign w:val="center"/>
          </w:tcPr>
          <w:p w:rsidR="00E00087" w:rsidRDefault="00E00087" w:rsidP="00E00087">
            <w:pPr>
              <w:pStyle w:val="ConsPlusNormal"/>
              <w:jc w:val="center"/>
            </w:pPr>
            <w:r>
              <w:t>53.4</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2.1.4.1 онкологические заболевания</w:t>
            </w:r>
          </w:p>
        </w:tc>
        <w:tc>
          <w:tcPr>
            <w:tcW w:w="930" w:type="dxa"/>
            <w:vAlign w:val="center"/>
          </w:tcPr>
          <w:p w:rsidR="00E00087" w:rsidRDefault="00E00087" w:rsidP="00E00087">
            <w:pPr>
              <w:pStyle w:val="ConsPlusNormal"/>
              <w:jc w:val="center"/>
            </w:pPr>
            <w:r>
              <w:t>53.4.1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2.1.4.2. сахарный диабет</w:t>
            </w:r>
          </w:p>
        </w:tc>
        <w:tc>
          <w:tcPr>
            <w:tcW w:w="930" w:type="dxa"/>
            <w:vAlign w:val="center"/>
          </w:tcPr>
          <w:p w:rsidR="00E00087" w:rsidRDefault="00E00087" w:rsidP="00E00087">
            <w:pPr>
              <w:pStyle w:val="ConsPlusNormal"/>
              <w:jc w:val="center"/>
            </w:pPr>
            <w:r>
              <w:t>53.4.2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2.1.4.3. болезни системы кровообращения</w:t>
            </w:r>
          </w:p>
        </w:tc>
        <w:tc>
          <w:tcPr>
            <w:tcW w:w="930" w:type="dxa"/>
            <w:vAlign w:val="center"/>
          </w:tcPr>
          <w:p w:rsidR="00E00087" w:rsidRDefault="00E00087" w:rsidP="00E00087">
            <w:pPr>
              <w:pStyle w:val="ConsPlusNormal"/>
              <w:jc w:val="center"/>
            </w:pPr>
            <w:r>
              <w:t>53.4.3</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2.2. В условиях дневных стационаров, за исключением медицинской реабилитации&lt;5&gt; (сумма строк 54.1 + 54.2), в том числе:</w:t>
            </w:r>
          </w:p>
        </w:tc>
        <w:tc>
          <w:tcPr>
            <w:tcW w:w="930" w:type="dxa"/>
            <w:vAlign w:val="center"/>
          </w:tcPr>
          <w:p w:rsidR="00E00087" w:rsidRDefault="00E00087" w:rsidP="00E00087">
            <w:pPr>
              <w:pStyle w:val="ConsPlusNormal"/>
              <w:jc w:val="center"/>
            </w:pPr>
            <w:r>
              <w:t>54</w:t>
            </w:r>
          </w:p>
        </w:tc>
        <w:tc>
          <w:tcPr>
            <w:tcW w:w="1476" w:type="dxa"/>
            <w:vAlign w:val="center"/>
          </w:tcPr>
          <w:p w:rsidR="00E00087" w:rsidRDefault="00E00087" w:rsidP="00E00087">
            <w:pPr>
              <w:pStyle w:val="ConsPlusNormal"/>
              <w:jc w:val="center"/>
            </w:pPr>
            <w:r>
              <w:t>случаев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2.2.1. для медицинской помощи по профилю "онкология"</w:t>
            </w:r>
          </w:p>
        </w:tc>
        <w:tc>
          <w:tcPr>
            <w:tcW w:w="930" w:type="dxa"/>
            <w:vAlign w:val="center"/>
          </w:tcPr>
          <w:p w:rsidR="00E00087" w:rsidRDefault="00E00087" w:rsidP="00E00087">
            <w:pPr>
              <w:pStyle w:val="ConsPlusNormal"/>
              <w:jc w:val="center"/>
            </w:pPr>
            <w:r>
              <w:t>54.1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2.2.2.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54.2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30" w:type="dxa"/>
            <w:vAlign w:val="center"/>
          </w:tcPr>
          <w:p w:rsidR="00E00087" w:rsidRDefault="00E00087" w:rsidP="00E00087">
            <w:pPr>
              <w:pStyle w:val="ConsPlusNormal"/>
              <w:jc w:val="center"/>
            </w:pPr>
            <w:r>
              <w:t>55</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3.1) для медицинской помощи по профилю "онкология"</w:t>
            </w:r>
          </w:p>
        </w:tc>
        <w:tc>
          <w:tcPr>
            <w:tcW w:w="930" w:type="dxa"/>
            <w:vAlign w:val="center"/>
          </w:tcPr>
          <w:p w:rsidR="00E00087" w:rsidRDefault="00E00087" w:rsidP="00E00087">
            <w:pPr>
              <w:pStyle w:val="ConsPlusNormal"/>
              <w:jc w:val="center"/>
            </w:pPr>
            <w:r>
              <w:t>55.1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55.2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55.3.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4. Специализированная, в том числе высокотехнологичная, медицинская помощь, включая медицинскую помощь:</w:t>
            </w:r>
          </w:p>
        </w:tc>
        <w:tc>
          <w:tcPr>
            <w:tcW w:w="930" w:type="dxa"/>
            <w:vAlign w:val="center"/>
          </w:tcPr>
          <w:p w:rsidR="00E00087" w:rsidRDefault="00E00087" w:rsidP="00E00087">
            <w:pPr>
              <w:pStyle w:val="ConsPlusNormal"/>
              <w:jc w:val="center"/>
            </w:pPr>
            <w:r>
              <w:t>56</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 в условиях дневных стационаров, за исключением медицинской реабилитации, в том числе:</w:t>
            </w:r>
          </w:p>
        </w:tc>
        <w:tc>
          <w:tcPr>
            <w:tcW w:w="930" w:type="dxa"/>
            <w:vAlign w:val="center"/>
          </w:tcPr>
          <w:p w:rsidR="00E00087" w:rsidRDefault="00E00087" w:rsidP="00E00087">
            <w:pPr>
              <w:pStyle w:val="ConsPlusNormal"/>
              <w:jc w:val="center"/>
            </w:pPr>
            <w:r>
              <w:t>57</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4.1.1. для медицинской помощи по профилю "онкология"</w:t>
            </w:r>
          </w:p>
        </w:tc>
        <w:tc>
          <w:tcPr>
            <w:tcW w:w="930" w:type="dxa"/>
            <w:vAlign w:val="center"/>
          </w:tcPr>
          <w:p w:rsidR="00E00087" w:rsidRDefault="00E00087" w:rsidP="00E00087">
            <w:pPr>
              <w:pStyle w:val="ConsPlusNormal"/>
              <w:jc w:val="center"/>
            </w:pPr>
            <w:r>
              <w:t>57.1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4.1.2.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57.2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 в условиях круглосуточного стационара, за исключением медицинской реабилитации, в том числе:</w:t>
            </w:r>
          </w:p>
        </w:tc>
        <w:tc>
          <w:tcPr>
            <w:tcW w:w="930" w:type="dxa"/>
            <w:vAlign w:val="center"/>
          </w:tcPr>
          <w:p w:rsidR="00E00087" w:rsidRDefault="00E00087" w:rsidP="00E00087">
            <w:pPr>
              <w:pStyle w:val="ConsPlusNormal"/>
              <w:jc w:val="center"/>
            </w:pPr>
            <w:r>
              <w:t>58</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4.2.1. для медицинской помощи по профилю "онкология"</w:t>
            </w:r>
          </w:p>
        </w:tc>
        <w:tc>
          <w:tcPr>
            <w:tcW w:w="930" w:type="dxa"/>
            <w:vAlign w:val="center"/>
          </w:tcPr>
          <w:p w:rsidR="00E00087" w:rsidRDefault="00E00087" w:rsidP="00E00087">
            <w:pPr>
              <w:pStyle w:val="ConsPlusNormal"/>
              <w:jc w:val="center"/>
            </w:pPr>
            <w:r>
              <w:t>58.1</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4.2.2. высокотехнологичная медицинская помощь</w:t>
            </w:r>
          </w:p>
        </w:tc>
        <w:tc>
          <w:tcPr>
            <w:tcW w:w="930" w:type="dxa"/>
            <w:vAlign w:val="center"/>
          </w:tcPr>
          <w:p w:rsidR="00E00087" w:rsidRDefault="00E00087" w:rsidP="00E00087">
            <w:pPr>
              <w:pStyle w:val="ConsPlusNormal"/>
              <w:jc w:val="center"/>
            </w:pPr>
            <w:r>
              <w:t>58.2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 Медицинская реабилитация:</w:t>
            </w:r>
          </w:p>
        </w:tc>
        <w:tc>
          <w:tcPr>
            <w:tcW w:w="930" w:type="dxa"/>
            <w:vAlign w:val="center"/>
          </w:tcPr>
          <w:p w:rsidR="00E00087" w:rsidRDefault="00E00087" w:rsidP="00E00087">
            <w:pPr>
              <w:pStyle w:val="ConsPlusNormal"/>
              <w:jc w:val="center"/>
            </w:pPr>
            <w:r>
              <w:t>59</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5.1. В амбулаторных условиях</w:t>
            </w:r>
          </w:p>
        </w:tc>
        <w:tc>
          <w:tcPr>
            <w:tcW w:w="930" w:type="dxa"/>
            <w:vAlign w:val="center"/>
          </w:tcPr>
          <w:p w:rsidR="00E00087" w:rsidRDefault="00E00087" w:rsidP="00E00087">
            <w:pPr>
              <w:pStyle w:val="ConsPlusNormal"/>
              <w:jc w:val="center"/>
            </w:pPr>
            <w:r>
              <w:t>60</w:t>
            </w:r>
          </w:p>
        </w:tc>
        <w:tc>
          <w:tcPr>
            <w:tcW w:w="1476" w:type="dxa"/>
            <w:vAlign w:val="center"/>
          </w:tcPr>
          <w:p w:rsidR="00E00087" w:rsidRDefault="00E00087" w:rsidP="00E00087">
            <w:pPr>
              <w:pStyle w:val="ConsPlusNormal"/>
              <w:jc w:val="center"/>
            </w:pPr>
            <w:r>
              <w:t>комплексные 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930" w:type="dxa"/>
            <w:vAlign w:val="center"/>
          </w:tcPr>
          <w:p w:rsidR="00E00087" w:rsidRDefault="00E00087" w:rsidP="00E00087">
            <w:pPr>
              <w:pStyle w:val="ConsPlusNormal"/>
              <w:jc w:val="center"/>
            </w:pPr>
            <w:r>
              <w:t>61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930" w:type="dxa"/>
            <w:vAlign w:val="center"/>
          </w:tcPr>
          <w:p w:rsidR="00E00087" w:rsidRDefault="00E00087" w:rsidP="00E00087">
            <w:pPr>
              <w:pStyle w:val="ConsPlusNormal"/>
              <w:jc w:val="center"/>
            </w:pPr>
            <w:r>
              <w:t>62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 Паллиативная медицинская помощь в стационарных условиях&lt;9&gt;</w:t>
            </w:r>
          </w:p>
        </w:tc>
        <w:tc>
          <w:tcPr>
            <w:tcW w:w="930" w:type="dxa"/>
            <w:vAlign w:val="center"/>
          </w:tcPr>
          <w:p w:rsidR="00E00087" w:rsidRDefault="00E00087" w:rsidP="00E00087">
            <w:pPr>
              <w:pStyle w:val="ConsPlusNormal"/>
              <w:jc w:val="center"/>
            </w:pPr>
            <w:r>
              <w:t>63</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lastRenderedPageBreak/>
              <w:t>6.1. первичная медицинская помощь, в том числе доврачебная и врачебная&lt;7&gt;, всего, включая:</w:t>
            </w:r>
          </w:p>
        </w:tc>
        <w:tc>
          <w:tcPr>
            <w:tcW w:w="930" w:type="dxa"/>
            <w:vAlign w:val="center"/>
          </w:tcPr>
          <w:p w:rsidR="00E00087" w:rsidRDefault="00E00087" w:rsidP="00E00087">
            <w:pPr>
              <w:pStyle w:val="ConsPlusNormal"/>
              <w:jc w:val="center"/>
            </w:pPr>
            <w:r>
              <w:t>63.1</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6.1.1. посещения по паллиативной медицинской помощи без учета посещений на дому патронажными бригадами</w:t>
            </w:r>
          </w:p>
        </w:tc>
        <w:tc>
          <w:tcPr>
            <w:tcW w:w="930" w:type="dxa"/>
            <w:vAlign w:val="center"/>
          </w:tcPr>
          <w:p w:rsidR="00E00087" w:rsidRDefault="00E00087" w:rsidP="00E00087">
            <w:pPr>
              <w:pStyle w:val="ConsPlusNormal"/>
              <w:jc w:val="center"/>
            </w:pPr>
            <w:r>
              <w:t>63.1.1</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6.1.2. посещения на дому выездными патронажными бригадами</w:t>
            </w:r>
          </w:p>
        </w:tc>
        <w:tc>
          <w:tcPr>
            <w:tcW w:w="930" w:type="dxa"/>
            <w:vAlign w:val="center"/>
          </w:tcPr>
          <w:p w:rsidR="00E00087" w:rsidRDefault="00E00087" w:rsidP="00E00087">
            <w:pPr>
              <w:pStyle w:val="ConsPlusNormal"/>
              <w:jc w:val="center"/>
            </w:pPr>
            <w:r>
              <w:t>63.1.2</w:t>
            </w:r>
          </w:p>
        </w:tc>
        <w:tc>
          <w:tcPr>
            <w:tcW w:w="1476" w:type="dxa"/>
            <w:vAlign w:val="center"/>
          </w:tcPr>
          <w:p w:rsidR="00E00087" w:rsidRDefault="00E00087" w:rsidP="00E00087">
            <w:pPr>
              <w:pStyle w:val="ConsPlusNormal"/>
              <w:jc w:val="center"/>
            </w:pPr>
            <w:r>
              <w:t>посещений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6.2. оказываемая в стационарных условиях (включая койки паллиативной медицинской помощи и койки сестринского ухода)</w:t>
            </w:r>
          </w:p>
        </w:tc>
        <w:tc>
          <w:tcPr>
            <w:tcW w:w="930" w:type="dxa"/>
            <w:vAlign w:val="center"/>
          </w:tcPr>
          <w:p w:rsidR="00E00087" w:rsidRDefault="00E00087" w:rsidP="00E00087">
            <w:pPr>
              <w:pStyle w:val="ConsPlusNormal"/>
              <w:jc w:val="center"/>
            </w:pPr>
            <w:r>
              <w:t>63.2</w:t>
            </w:r>
          </w:p>
        </w:tc>
        <w:tc>
          <w:tcPr>
            <w:tcW w:w="1476" w:type="dxa"/>
            <w:vAlign w:val="center"/>
          </w:tcPr>
          <w:p w:rsidR="00E00087" w:rsidRDefault="00E00087" w:rsidP="00E00087">
            <w:pPr>
              <w:pStyle w:val="ConsPlusNormal"/>
              <w:jc w:val="center"/>
            </w:pPr>
            <w:r>
              <w:t>койко-день</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6.3. оказываемая в условиях дневного стационара</w:t>
            </w:r>
          </w:p>
        </w:tc>
        <w:tc>
          <w:tcPr>
            <w:tcW w:w="930" w:type="dxa"/>
            <w:vAlign w:val="center"/>
          </w:tcPr>
          <w:p w:rsidR="00E00087" w:rsidRDefault="00E00087" w:rsidP="00E00087">
            <w:pPr>
              <w:pStyle w:val="ConsPlusNormal"/>
              <w:jc w:val="center"/>
            </w:pPr>
            <w:r>
              <w:t>63.3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7. Расходы на ведение дела СМО</w:t>
            </w:r>
          </w:p>
        </w:tc>
        <w:tc>
          <w:tcPr>
            <w:tcW w:w="930" w:type="dxa"/>
            <w:vAlign w:val="center"/>
          </w:tcPr>
          <w:p w:rsidR="00E00087" w:rsidRDefault="00E00087" w:rsidP="00E00087">
            <w:pPr>
              <w:pStyle w:val="ConsPlusNormal"/>
              <w:jc w:val="center"/>
            </w:pPr>
            <w:r>
              <w:t>64</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8. Иные расходы (равно строке)</w:t>
            </w:r>
          </w:p>
        </w:tc>
        <w:tc>
          <w:tcPr>
            <w:tcW w:w="930" w:type="dxa"/>
            <w:vAlign w:val="center"/>
          </w:tcPr>
          <w:p w:rsidR="00E00087" w:rsidRDefault="00E00087" w:rsidP="00E00087">
            <w:pPr>
              <w:pStyle w:val="ConsPlusNormal"/>
              <w:jc w:val="center"/>
            </w:pPr>
            <w:r>
              <w:t>65</w:t>
            </w:r>
          </w:p>
        </w:tc>
        <w:tc>
          <w:tcPr>
            <w:tcW w:w="1476" w:type="dxa"/>
            <w:vAlign w:val="center"/>
          </w:tcPr>
          <w:p w:rsidR="00E00087" w:rsidRDefault="00E00087" w:rsidP="00E00087">
            <w:pPr>
              <w:pStyle w:val="ConsPlusNormal"/>
              <w:jc w:val="center"/>
            </w:pPr>
            <w:r>
              <w:t>-</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930" w:type="dxa"/>
            <w:vAlign w:val="center"/>
          </w:tcPr>
          <w:p w:rsidR="00E00087" w:rsidRDefault="00E00087" w:rsidP="00E00087">
            <w:pPr>
              <w:pStyle w:val="ConsPlusNormal"/>
              <w:jc w:val="center"/>
            </w:pPr>
            <w:r>
              <w:t>66</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1. Скорая, в том числе скорая специализированная, медицинская помощь</w:t>
            </w:r>
          </w:p>
        </w:tc>
        <w:tc>
          <w:tcPr>
            <w:tcW w:w="930" w:type="dxa"/>
            <w:vAlign w:val="center"/>
          </w:tcPr>
          <w:p w:rsidR="00E00087" w:rsidRDefault="00E00087" w:rsidP="00E00087">
            <w:pPr>
              <w:pStyle w:val="ConsPlusNormal"/>
              <w:jc w:val="center"/>
            </w:pPr>
            <w:r>
              <w:t>67</w:t>
            </w:r>
          </w:p>
        </w:tc>
        <w:tc>
          <w:tcPr>
            <w:tcW w:w="1476" w:type="dxa"/>
            <w:vAlign w:val="center"/>
          </w:tcPr>
          <w:p w:rsidR="00E00087" w:rsidRDefault="00E00087" w:rsidP="00E00087">
            <w:pPr>
              <w:pStyle w:val="ConsPlusNormal"/>
              <w:jc w:val="center"/>
            </w:pPr>
            <w:r>
              <w:t>вызов</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2. Первичная медико-санитарная помощь, за исключением медицинской реабилитации</w:t>
            </w:r>
          </w:p>
        </w:tc>
        <w:tc>
          <w:tcPr>
            <w:tcW w:w="930" w:type="dxa"/>
            <w:vAlign w:val="center"/>
          </w:tcPr>
          <w:p w:rsidR="00E00087" w:rsidRDefault="00E00087" w:rsidP="00E00087">
            <w:pPr>
              <w:pStyle w:val="ConsPlusNormal"/>
              <w:jc w:val="center"/>
            </w:pPr>
            <w:r>
              <w:t>68</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 В амбулаторных условиях:</w:t>
            </w:r>
          </w:p>
        </w:tc>
        <w:tc>
          <w:tcPr>
            <w:tcW w:w="930" w:type="dxa"/>
            <w:vAlign w:val="center"/>
          </w:tcPr>
          <w:p w:rsidR="00E00087" w:rsidRDefault="00E00087" w:rsidP="00E00087">
            <w:pPr>
              <w:pStyle w:val="ConsPlusNormal"/>
              <w:jc w:val="center"/>
            </w:pPr>
            <w:r>
              <w:t>69</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jc w:val="center"/>
            </w:pPr>
            <w:r>
              <w:t>X</w:t>
            </w: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2.1.1 посещения с профилактическими и иными целями, из них:</w:t>
            </w:r>
          </w:p>
        </w:tc>
        <w:tc>
          <w:tcPr>
            <w:tcW w:w="930" w:type="dxa"/>
            <w:vAlign w:val="center"/>
          </w:tcPr>
          <w:p w:rsidR="00E00087" w:rsidRDefault="00E00087" w:rsidP="00E00087">
            <w:pPr>
              <w:pStyle w:val="ConsPlusNormal"/>
              <w:jc w:val="center"/>
            </w:pPr>
            <w:r>
              <w:t>69.1</w:t>
            </w:r>
          </w:p>
        </w:tc>
        <w:tc>
          <w:tcPr>
            <w:tcW w:w="1476" w:type="dxa"/>
            <w:vAlign w:val="center"/>
          </w:tcPr>
          <w:p w:rsidR="00E00087" w:rsidRDefault="00E00087" w:rsidP="00E00087">
            <w:pPr>
              <w:pStyle w:val="ConsPlusNormal"/>
              <w:jc w:val="center"/>
            </w:pPr>
            <w:r>
              <w:t>посещения/комплексные 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профилактических медицинских осмотров</w:t>
            </w:r>
          </w:p>
        </w:tc>
        <w:tc>
          <w:tcPr>
            <w:tcW w:w="930" w:type="dxa"/>
            <w:vAlign w:val="center"/>
          </w:tcPr>
          <w:p w:rsidR="00E00087" w:rsidRDefault="00E00087" w:rsidP="00E00087">
            <w:pPr>
              <w:pStyle w:val="ConsPlusNormal"/>
              <w:jc w:val="center"/>
            </w:pPr>
            <w:r>
              <w:t>69.1.1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диспансеризации, всего, в том числе:</w:t>
            </w:r>
          </w:p>
        </w:tc>
        <w:tc>
          <w:tcPr>
            <w:tcW w:w="930" w:type="dxa"/>
            <w:vAlign w:val="center"/>
          </w:tcPr>
          <w:p w:rsidR="00E00087" w:rsidRDefault="00E00087" w:rsidP="00E00087">
            <w:pPr>
              <w:pStyle w:val="ConsPlusNormal"/>
              <w:jc w:val="center"/>
            </w:pPr>
            <w:r>
              <w:t>69.1.2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проведения углубленной диспансеризации</w:t>
            </w:r>
          </w:p>
        </w:tc>
        <w:tc>
          <w:tcPr>
            <w:tcW w:w="930" w:type="dxa"/>
            <w:vAlign w:val="center"/>
          </w:tcPr>
          <w:p w:rsidR="00E00087" w:rsidRDefault="00E00087" w:rsidP="00E00087">
            <w:pPr>
              <w:pStyle w:val="ConsPlusNormal"/>
              <w:jc w:val="center"/>
            </w:pPr>
            <w:r>
              <w:t>69.1.2.1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для посещений с иными целями</w:t>
            </w:r>
          </w:p>
        </w:tc>
        <w:tc>
          <w:tcPr>
            <w:tcW w:w="930" w:type="dxa"/>
            <w:vAlign w:val="center"/>
          </w:tcPr>
          <w:p w:rsidR="00E00087" w:rsidRDefault="00E00087" w:rsidP="00E00087">
            <w:pPr>
              <w:pStyle w:val="ConsPlusNormal"/>
              <w:jc w:val="center"/>
            </w:pPr>
            <w:r>
              <w:t>69.1.3</w:t>
            </w:r>
          </w:p>
        </w:tc>
        <w:tc>
          <w:tcPr>
            <w:tcW w:w="1476" w:type="dxa"/>
            <w:vAlign w:val="center"/>
          </w:tcPr>
          <w:p w:rsidR="00E00087" w:rsidRDefault="00E00087" w:rsidP="00E00087">
            <w:pPr>
              <w:pStyle w:val="ConsPlusNormal"/>
              <w:jc w:val="center"/>
            </w:pPr>
            <w:r>
              <w:t>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2.1.2. в неотложной форме</w:t>
            </w:r>
          </w:p>
        </w:tc>
        <w:tc>
          <w:tcPr>
            <w:tcW w:w="930" w:type="dxa"/>
            <w:vAlign w:val="center"/>
          </w:tcPr>
          <w:p w:rsidR="00E00087" w:rsidRDefault="00E00087" w:rsidP="00E00087">
            <w:pPr>
              <w:pStyle w:val="ConsPlusNormal"/>
              <w:jc w:val="center"/>
            </w:pPr>
            <w:r>
              <w:t>69.2</w:t>
            </w:r>
          </w:p>
        </w:tc>
        <w:tc>
          <w:tcPr>
            <w:tcW w:w="1476" w:type="dxa"/>
            <w:vAlign w:val="center"/>
          </w:tcPr>
          <w:p w:rsidR="00E00087" w:rsidRDefault="00E00087" w:rsidP="00E00087">
            <w:pPr>
              <w:pStyle w:val="ConsPlusNormal"/>
              <w:jc w:val="center"/>
            </w:pPr>
            <w:r>
              <w:t>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30" w:type="dxa"/>
            <w:vAlign w:val="center"/>
          </w:tcPr>
          <w:p w:rsidR="00E00087" w:rsidRDefault="00E00087" w:rsidP="00E00087">
            <w:pPr>
              <w:pStyle w:val="ConsPlusNormal"/>
              <w:jc w:val="center"/>
            </w:pPr>
            <w:r>
              <w:t>69.3</w:t>
            </w:r>
          </w:p>
        </w:tc>
        <w:tc>
          <w:tcPr>
            <w:tcW w:w="1476" w:type="dxa"/>
            <w:vAlign w:val="center"/>
          </w:tcPr>
          <w:p w:rsidR="00E00087" w:rsidRDefault="00E00087" w:rsidP="00E00087">
            <w:pPr>
              <w:pStyle w:val="ConsPlusNormal"/>
              <w:jc w:val="center"/>
            </w:pPr>
            <w:r>
              <w:t>обращение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компьютерная томография</w:t>
            </w:r>
          </w:p>
        </w:tc>
        <w:tc>
          <w:tcPr>
            <w:tcW w:w="930" w:type="dxa"/>
            <w:vAlign w:val="center"/>
          </w:tcPr>
          <w:p w:rsidR="00E00087" w:rsidRDefault="00E00087" w:rsidP="00E00087">
            <w:pPr>
              <w:pStyle w:val="ConsPlusNormal"/>
              <w:jc w:val="center"/>
            </w:pPr>
            <w:r>
              <w:t>69.3.1</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магнитно-резонансная </w:t>
            </w:r>
            <w:r>
              <w:lastRenderedPageBreak/>
              <w:t>томография</w:t>
            </w:r>
          </w:p>
        </w:tc>
        <w:tc>
          <w:tcPr>
            <w:tcW w:w="930" w:type="dxa"/>
            <w:vAlign w:val="center"/>
          </w:tcPr>
          <w:p w:rsidR="00E00087" w:rsidRDefault="00E00087" w:rsidP="00E00087">
            <w:pPr>
              <w:pStyle w:val="ConsPlusNormal"/>
              <w:jc w:val="center"/>
            </w:pPr>
            <w:r>
              <w:lastRenderedPageBreak/>
              <w:t>69.3.2</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ультразвуковое исследование сердечно-сосудистой системы</w:t>
            </w:r>
          </w:p>
        </w:tc>
        <w:tc>
          <w:tcPr>
            <w:tcW w:w="930" w:type="dxa"/>
            <w:vAlign w:val="center"/>
          </w:tcPr>
          <w:p w:rsidR="00E00087" w:rsidRDefault="00E00087" w:rsidP="00E00087">
            <w:pPr>
              <w:pStyle w:val="ConsPlusNormal"/>
              <w:jc w:val="center"/>
            </w:pPr>
            <w:r>
              <w:t>69.3.3</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эндоскопическое диагностическое исследование</w:t>
            </w:r>
          </w:p>
        </w:tc>
        <w:tc>
          <w:tcPr>
            <w:tcW w:w="930" w:type="dxa"/>
            <w:vAlign w:val="center"/>
          </w:tcPr>
          <w:p w:rsidR="00E00087" w:rsidRDefault="00E00087" w:rsidP="00E00087">
            <w:pPr>
              <w:pStyle w:val="ConsPlusNormal"/>
              <w:jc w:val="center"/>
            </w:pPr>
            <w:r>
              <w:t>69.3.4</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молекулярно-генетическое исследование с целью диагностики онкологических заболеваний</w:t>
            </w:r>
          </w:p>
        </w:tc>
        <w:tc>
          <w:tcPr>
            <w:tcW w:w="930" w:type="dxa"/>
            <w:vAlign w:val="center"/>
          </w:tcPr>
          <w:p w:rsidR="00E00087" w:rsidRDefault="00E00087" w:rsidP="00E00087">
            <w:pPr>
              <w:pStyle w:val="ConsPlusNormal"/>
              <w:jc w:val="center"/>
            </w:pPr>
            <w:r>
              <w:t>69.3.5</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proofErr w:type="gramStart"/>
            <w:r>
              <w:t>патолого-анатомическое</w:t>
            </w:r>
            <w:proofErr w:type="gramEnd"/>
            <w: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30" w:type="dxa"/>
            <w:vAlign w:val="center"/>
          </w:tcPr>
          <w:p w:rsidR="00E00087" w:rsidRDefault="00E00087" w:rsidP="00E00087">
            <w:pPr>
              <w:pStyle w:val="ConsPlusNormal"/>
              <w:jc w:val="center"/>
            </w:pPr>
            <w:r>
              <w:t>69.3.6</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тестирование на выявление новой коронавирусной инфекции (COVID-19)</w:t>
            </w:r>
          </w:p>
        </w:tc>
        <w:tc>
          <w:tcPr>
            <w:tcW w:w="930" w:type="dxa"/>
            <w:vAlign w:val="center"/>
          </w:tcPr>
          <w:p w:rsidR="00E00087" w:rsidRDefault="00E00087" w:rsidP="00E00087">
            <w:pPr>
              <w:pStyle w:val="ConsPlusNormal"/>
              <w:jc w:val="center"/>
            </w:pPr>
            <w:r>
              <w:t>69.3.7</w:t>
            </w:r>
          </w:p>
        </w:tc>
        <w:tc>
          <w:tcPr>
            <w:tcW w:w="1476" w:type="dxa"/>
            <w:vAlign w:val="center"/>
          </w:tcPr>
          <w:p w:rsidR="00E00087" w:rsidRDefault="00E00087" w:rsidP="00E00087">
            <w:pPr>
              <w:pStyle w:val="ConsPlusNormal"/>
              <w:jc w:val="center"/>
            </w:pPr>
            <w:r>
              <w:t>исследования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 диспансерное наблюдение</w:t>
            </w:r>
          </w:p>
        </w:tc>
        <w:tc>
          <w:tcPr>
            <w:tcW w:w="930" w:type="dxa"/>
            <w:vAlign w:val="center"/>
          </w:tcPr>
          <w:p w:rsidR="00E00087" w:rsidRDefault="00E00087" w:rsidP="00E00087">
            <w:pPr>
              <w:pStyle w:val="ConsPlusNormal"/>
              <w:jc w:val="center"/>
            </w:pPr>
            <w:r>
              <w:t>69.4</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2.1.4.1. онкологические заболевания</w:t>
            </w:r>
          </w:p>
        </w:tc>
        <w:tc>
          <w:tcPr>
            <w:tcW w:w="930" w:type="dxa"/>
            <w:vAlign w:val="center"/>
          </w:tcPr>
          <w:p w:rsidR="00E00087" w:rsidRDefault="00E00087" w:rsidP="00E00087">
            <w:pPr>
              <w:pStyle w:val="ConsPlusNormal"/>
              <w:jc w:val="center"/>
            </w:pPr>
            <w:r>
              <w:t>69.4.1</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2.1.4.2. сахарный диабет</w:t>
            </w:r>
          </w:p>
        </w:tc>
        <w:tc>
          <w:tcPr>
            <w:tcW w:w="930" w:type="dxa"/>
            <w:vAlign w:val="center"/>
          </w:tcPr>
          <w:p w:rsidR="00E00087" w:rsidRDefault="00E00087" w:rsidP="00E00087">
            <w:pPr>
              <w:pStyle w:val="ConsPlusNormal"/>
              <w:jc w:val="center"/>
            </w:pPr>
            <w:r>
              <w:t>69.4.2</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2.1.4.3. болезни системы кровообращения</w:t>
            </w:r>
          </w:p>
        </w:tc>
        <w:tc>
          <w:tcPr>
            <w:tcW w:w="930" w:type="dxa"/>
            <w:vAlign w:val="center"/>
          </w:tcPr>
          <w:p w:rsidR="00E00087" w:rsidRDefault="00E00087" w:rsidP="00E00087">
            <w:pPr>
              <w:pStyle w:val="ConsPlusNormal"/>
              <w:jc w:val="center"/>
            </w:pPr>
            <w:r>
              <w:t>69.4.3</w:t>
            </w:r>
          </w:p>
        </w:tc>
        <w:tc>
          <w:tcPr>
            <w:tcW w:w="1476" w:type="dxa"/>
            <w:vAlign w:val="center"/>
          </w:tcPr>
          <w:p w:rsidR="00E00087" w:rsidRDefault="00E00087" w:rsidP="00E00087">
            <w:pPr>
              <w:pStyle w:val="ConsPlusNormal"/>
              <w:jc w:val="center"/>
            </w:pPr>
            <w:r>
              <w:t>комплексное посещение</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2.2. в условиях дневных стационаров, за исключением </w:t>
            </w:r>
            <w:r>
              <w:lastRenderedPageBreak/>
              <w:t>медицинской реабилитации&lt;5&gt; (сумма строк 70.1 + 70.2)</w:t>
            </w:r>
          </w:p>
        </w:tc>
        <w:tc>
          <w:tcPr>
            <w:tcW w:w="930" w:type="dxa"/>
            <w:vAlign w:val="center"/>
          </w:tcPr>
          <w:p w:rsidR="00E00087" w:rsidRDefault="00E00087" w:rsidP="00E00087">
            <w:pPr>
              <w:pStyle w:val="ConsPlusNormal"/>
              <w:jc w:val="center"/>
            </w:pPr>
            <w:r>
              <w:lastRenderedPageBreak/>
              <w:t>70</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2.2.1. для медицинской помощи по профилю "онкология"</w:t>
            </w:r>
          </w:p>
        </w:tc>
        <w:tc>
          <w:tcPr>
            <w:tcW w:w="930" w:type="dxa"/>
            <w:vAlign w:val="center"/>
          </w:tcPr>
          <w:p w:rsidR="00E00087" w:rsidRDefault="00E00087" w:rsidP="00E00087">
            <w:pPr>
              <w:pStyle w:val="ConsPlusNormal"/>
              <w:jc w:val="center"/>
            </w:pPr>
            <w:r>
              <w:t>70.1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2.2.2.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70.2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930" w:type="dxa"/>
            <w:vAlign w:val="center"/>
          </w:tcPr>
          <w:p w:rsidR="00E00087" w:rsidRDefault="00E00087" w:rsidP="00E00087">
            <w:pPr>
              <w:pStyle w:val="ConsPlusNormal"/>
              <w:jc w:val="center"/>
            </w:pPr>
            <w:r>
              <w:t>71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3.1. для медицинской помощи по профилю "онкология"</w:t>
            </w:r>
          </w:p>
        </w:tc>
        <w:tc>
          <w:tcPr>
            <w:tcW w:w="930" w:type="dxa"/>
            <w:vAlign w:val="center"/>
          </w:tcPr>
          <w:p w:rsidR="00E00087" w:rsidRDefault="00E00087" w:rsidP="00E00087">
            <w:pPr>
              <w:pStyle w:val="ConsPlusNormal"/>
              <w:jc w:val="center"/>
            </w:pPr>
            <w:r>
              <w:t>71.1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3.2. при экстракорпоральном оплодотворении:</w:t>
            </w:r>
          </w:p>
        </w:tc>
        <w:tc>
          <w:tcPr>
            <w:tcW w:w="930" w:type="dxa"/>
            <w:vAlign w:val="center"/>
          </w:tcPr>
          <w:p w:rsidR="00E00087" w:rsidRDefault="00E00087" w:rsidP="00E00087">
            <w:pPr>
              <w:pStyle w:val="ConsPlusNormal"/>
              <w:jc w:val="center"/>
            </w:pPr>
            <w:r>
              <w:t>71.2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3.3. для оказания медицинской помощи больным с вирусным гепатитом C медицинскими организациями</w:t>
            </w:r>
          </w:p>
        </w:tc>
        <w:tc>
          <w:tcPr>
            <w:tcW w:w="930" w:type="dxa"/>
            <w:vAlign w:val="center"/>
          </w:tcPr>
          <w:p w:rsidR="00E00087" w:rsidRDefault="00E00087" w:rsidP="00E00087">
            <w:pPr>
              <w:pStyle w:val="ConsPlusNormal"/>
              <w:jc w:val="center"/>
            </w:pPr>
            <w:r>
              <w:t>71.3.</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pP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pPr>
          </w:p>
        </w:tc>
      </w:tr>
      <w:tr w:rsidR="00E00087" w:rsidTr="00E00087">
        <w:tc>
          <w:tcPr>
            <w:tcW w:w="3118" w:type="dxa"/>
            <w:vAlign w:val="center"/>
          </w:tcPr>
          <w:p w:rsidR="00E00087" w:rsidRDefault="00E00087" w:rsidP="00E00087">
            <w:pPr>
              <w:pStyle w:val="ConsPlusNormal"/>
              <w:jc w:val="both"/>
            </w:pPr>
            <w:r>
              <w:t>4. Специализированная, в том числе высокотехнологичная, медицинская помощь, включая медицинскую помощь:</w:t>
            </w:r>
          </w:p>
        </w:tc>
        <w:tc>
          <w:tcPr>
            <w:tcW w:w="930" w:type="dxa"/>
            <w:vAlign w:val="center"/>
          </w:tcPr>
          <w:p w:rsidR="00E00087" w:rsidRDefault="00E00087" w:rsidP="00E00087">
            <w:pPr>
              <w:pStyle w:val="ConsPlusNormal"/>
              <w:jc w:val="center"/>
            </w:pPr>
            <w:r>
              <w:t>72</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 xml:space="preserve">4.1. в условиях дневных </w:t>
            </w:r>
            <w:r>
              <w:lastRenderedPageBreak/>
              <w:t>стационаров, за исключением медицинской реабилитации, в том числе:</w:t>
            </w:r>
          </w:p>
        </w:tc>
        <w:tc>
          <w:tcPr>
            <w:tcW w:w="930" w:type="dxa"/>
            <w:vAlign w:val="center"/>
          </w:tcPr>
          <w:p w:rsidR="00E00087" w:rsidRDefault="00E00087" w:rsidP="00E00087">
            <w:pPr>
              <w:pStyle w:val="ConsPlusNormal"/>
              <w:jc w:val="center"/>
            </w:pPr>
            <w:r>
              <w:lastRenderedPageBreak/>
              <w:t>73</w:t>
            </w:r>
          </w:p>
        </w:tc>
        <w:tc>
          <w:tcPr>
            <w:tcW w:w="1476" w:type="dxa"/>
            <w:vAlign w:val="center"/>
          </w:tcPr>
          <w:p w:rsidR="00E00087" w:rsidRDefault="00E00087" w:rsidP="00E00087">
            <w:pPr>
              <w:pStyle w:val="ConsPlusNormal"/>
              <w:jc w:val="center"/>
            </w:pPr>
            <w:r>
              <w:t xml:space="preserve">случай </w:t>
            </w:r>
            <w:r>
              <w:lastRenderedPageBreak/>
              <w:t>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4.1.1. для медицинской помощи по профилю "онкология"</w:t>
            </w:r>
          </w:p>
        </w:tc>
        <w:tc>
          <w:tcPr>
            <w:tcW w:w="930" w:type="dxa"/>
            <w:vAlign w:val="center"/>
          </w:tcPr>
          <w:p w:rsidR="00E00087" w:rsidRDefault="00E00087" w:rsidP="00E00087">
            <w:pPr>
              <w:pStyle w:val="ConsPlusNormal"/>
              <w:jc w:val="center"/>
            </w:pPr>
            <w:r>
              <w:t>73.1</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4.1.2. для медицинской помощи при экстракорпоральном оплодотворении</w:t>
            </w:r>
          </w:p>
        </w:tc>
        <w:tc>
          <w:tcPr>
            <w:tcW w:w="930" w:type="dxa"/>
            <w:vAlign w:val="center"/>
          </w:tcPr>
          <w:p w:rsidR="00E00087" w:rsidRDefault="00E00087" w:rsidP="00E00087">
            <w:pPr>
              <w:pStyle w:val="ConsPlusNormal"/>
              <w:jc w:val="center"/>
            </w:pPr>
            <w:r>
              <w:t>73.2</w:t>
            </w:r>
          </w:p>
        </w:tc>
        <w:tc>
          <w:tcPr>
            <w:tcW w:w="1476" w:type="dxa"/>
            <w:vAlign w:val="center"/>
          </w:tcPr>
          <w:p w:rsidR="00E00087" w:rsidRDefault="00E00087" w:rsidP="00E00087">
            <w:pPr>
              <w:pStyle w:val="ConsPlusNormal"/>
              <w:jc w:val="center"/>
            </w:pPr>
            <w:r>
              <w:t>случай</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 в условиях круглосуточного стационара, за исключением медицинской реабилитации, в том числе:</w:t>
            </w:r>
          </w:p>
        </w:tc>
        <w:tc>
          <w:tcPr>
            <w:tcW w:w="930" w:type="dxa"/>
            <w:vAlign w:val="center"/>
          </w:tcPr>
          <w:p w:rsidR="00E00087" w:rsidRDefault="00E00087" w:rsidP="00E00087">
            <w:pPr>
              <w:pStyle w:val="ConsPlusNormal"/>
              <w:jc w:val="center"/>
            </w:pPr>
            <w:r>
              <w:t>74</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4.2.1. для медицинской помощи по профилю "онкология"</w:t>
            </w:r>
          </w:p>
        </w:tc>
        <w:tc>
          <w:tcPr>
            <w:tcW w:w="930" w:type="dxa"/>
            <w:vAlign w:val="center"/>
          </w:tcPr>
          <w:p w:rsidR="00E00087" w:rsidRDefault="00E00087" w:rsidP="00E00087">
            <w:pPr>
              <w:pStyle w:val="ConsPlusNormal"/>
              <w:jc w:val="center"/>
            </w:pPr>
            <w:r>
              <w:t>74.1</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4.2.2. высокотехнологичная медицинская помощь</w:t>
            </w:r>
          </w:p>
        </w:tc>
        <w:tc>
          <w:tcPr>
            <w:tcW w:w="930" w:type="dxa"/>
            <w:vAlign w:val="center"/>
          </w:tcPr>
          <w:p w:rsidR="00E00087" w:rsidRDefault="00E00087" w:rsidP="00E00087">
            <w:pPr>
              <w:pStyle w:val="ConsPlusNormal"/>
              <w:jc w:val="center"/>
            </w:pPr>
            <w:r>
              <w:t>74.2</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 Медицинская реабилитация&lt;10&gt;:</w:t>
            </w:r>
          </w:p>
        </w:tc>
        <w:tc>
          <w:tcPr>
            <w:tcW w:w="930" w:type="dxa"/>
            <w:vAlign w:val="center"/>
          </w:tcPr>
          <w:p w:rsidR="00E00087" w:rsidRDefault="00E00087" w:rsidP="00E00087">
            <w:pPr>
              <w:pStyle w:val="ConsPlusNormal"/>
              <w:jc w:val="center"/>
            </w:pPr>
            <w:r>
              <w:t>75</w:t>
            </w:r>
          </w:p>
        </w:tc>
        <w:tc>
          <w:tcPr>
            <w:tcW w:w="1476"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5.1. В амбулаторных условиях</w:t>
            </w:r>
          </w:p>
        </w:tc>
        <w:tc>
          <w:tcPr>
            <w:tcW w:w="930" w:type="dxa"/>
            <w:vAlign w:val="center"/>
          </w:tcPr>
          <w:p w:rsidR="00E00087" w:rsidRDefault="00E00087" w:rsidP="00E00087">
            <w:pPr>
              <w:pStyle w:val="ConsPlusNormal"/>
              <w:jc w:val="center"/>
            </w:pPr>
            <w:r>
              <w:t>76</w:t>
            </w:r>
          </w:p>
        </w:tc>
        <w:tc>
          <w:tcPr>
            <w:tcW w:w="1476" w:type="dxa"/>
            <w:vAlign w:val="center"/>
          </w:tcPr>
          <w:p w:rsidR="00E00087" w:rsidRDefault="00E00087" w:rsidP="00E00087">
            <w:pPr>
              <w:pStyle w:val="ConsPlusNormal"/>
              <w:jc w:val="center"/>
            </w:pPr>
            <w:r>
              <w:t>комплексные посещения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930" w:type="dxa"/>
            <w:vAlign w:val="center"/>
          </w:tcPr>
          <w:p w:rsidR="00E00087" w:rsidRDefault="00E00087" w:rsidP="00E00087">
            <w:pPr>
              <w:pStyle w:val="ConsPlusNormal"/>
              <w:jc w:val="center"/>
            </w:pPr>
            <w:r>
              <w:t>77</w:t>
            </w:r>
          </w:p>
        </w:tc>
        <w:tc>
          <w:tcPr>
            <w:tcW w:w="1476" w:type="dxa"/>
            <w:vAlign w:val="center"/>
          </w:tcPr>
          <w:p w:rsidR="00E00087" w:rsidRDefault="00E00087" w:rsidP="00E00087">
            <w:pPr>
              <w:pStyle w:val="ConsPlusNormal"/>
              <w:jc w:val="center"/>
            </w:pPr>
            <w:r>
              <w:t>случай лечения</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lastRenderedPageBreak/>
              <w:t>5.3. Специализированная, в том числе высокотехнологичная, медицинская помощь в условиях круглосуточного стационара</w:t>
            </w:r>
          </w:p>
        </w:tc>
        <w:tc>
          <w:tcPr>
            <w:tcW w:w="930" w:type="dxa"/>
            <w:vAlign w:val="center"/>
          </w:tcPr>
          <w:p w:rsidR="00E00087" w:rsidRDefault="00E00087" w:rsidP="00E00087">
            <w:pPr>
              <w:pStyle w:val="ConsPlusNormal"/>
              <w:jc w:val="center"/>
            </w:pPr>
            <w:r>
              <w:t>78</w:t>
            </w:r>
          </w:p>
        </w:tc>
        <w:tc>
          <w:tcPr>
            <w:tcW w:w="1476" w:type="dxa"/>
            <w:vAlign w:val="center"/>
          </w:tcPr>
          <w:p w:rsidR="00E00087" w:rsidRDefault="00E00087" w:rsidP="00E00087">
            <w:pPr>
              <w:pStyle w:val="ConsPlusNormal"/>
              <w:jc w:val="center"/>
            </w:pPr>
            <w:r>
              <w:t>случай госпитализации</w:t>
            </w:r>
          </w:p>
        </w:tc>
        <w:tc>
          <w:tcPr>
            <w:tcW w:w="1984" w:type="dxa"/>
            <w:vAlign w:val="center"/>
          </w:tcPr>
          <w:p w:rsidR="00E00087" w:rsidRDefault="00E00087" w:rsidP="00E00087">
            <w:pPr>
              <w:pStyle w:val="ConsPlusNormal"/>
            </w:pPr>
          </w:p>
        </w:tc>
        <w:tc>
          <w:tcPr>
            <w:tcW w:w="1984"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6. Расходы на ведение дела СМО</w:t>
            </w:r>
          </w:p>
        </w:tc>
        <w:tc>
          <w:tcPr>
            <w:tcW w:w="930" w:type="dxa"/>
            <w:vAlign w:val="center"/>
          </w:tcPr>
          <w:p w:rsidR="00E00087" w:rsidRDefault="00E00087" w:rsidP="00E00087">
            <w:pPr>
              <w:pStyle w:val="ConsPlusNormal"/>
              <w:jc w:val="center"/>
            </w:pPr>
            <w:r>
              <w:t>79</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pPr>
          </w:p>
        </w:tc>
        <w:tc>
          <w:tcPr>
            <w:tcW w:w="1417" w:type="dxa"/>
            <w:vAlign w:val="center"/>
          </w:tcPr>
          <w:p w:rsidR="00E00087" w:rsidRDefault="00E00087" w:rsidP="00E00087">
            <w:pPr>
              <w:pStyle w:val="ConsPlusNormal"/>
              <w:jc w:val="center"/>
            </w:pPr>
            <w:r>
              <w:t>X</w:t>
            </w:r>
          </w:p>
        </w:tc>
        <w:tc>
          <w:tcPr>
            <w:tcW w:w="1419" w:type="dxa"/>
            <w:vAlign w:val="center"/>
          </w:tcPr>
          <w:p w:rsidR="00E00087" w:rsidRDefault="00E00087" w:rsidP="00E00087">
            <w:pPr>
              <w:pStyle w:val="ConsPlusNormal"/>
            </w:pPr>
          </w:p>
        </w:tc>
        <w:tc>
          <w:tcPr>
            <w:tcW w:w="799" w:type="dxa"/>
            <w:vAlign w:val="center"/>
          </w:tcPr>
          <w:p w:rsidR="00E00087" w:rsidRDefault="00E00087" w:rsidP="00E00087">
            <w:pPr>
              <w:pStyle w:val="ConsPlusNormal"/>
              <w:jc w:val="center"/>
            </w:pPr>
            <w:r>
              <w:t>X</w:t>
            </w:r>
          </w:p>
        </w:tc>
      </w:tr>
      <w:tr w:rsidR="00E00087" w:rsidTr="00E00087">
        <w:tc>
          <w:tcPr>
            <w:tcW w:w="3118" w:type="dxa"/>
            <w:vAlign w:val="center"/>
          </w:tcPr>
          <w:p w:rsidR="00E00087" w:rsidRDefault="00E00087" w:rsidP="00E00087">
            <w:pPr>
              <w:pStyle w:val="ConsPlusNormal"/>
              <w:jc w:val="both"/>
            </w:pPr>
            <w:r>
              <w:t>ИТОГО (сумма строк 01 + 19 + 20)</w:t>
            </w:r>
          </w:p>
        </w:tc>
        <w:tc>
          <w:tcPr>
            <w:tcW w:w="930" w:type="dxa"/>
            <w:vAlign w:val="center"/>
          </w:tcPr>
          <w:p w:rsidR="00E00087" w:rsidRDefault="00E00087" w:rsidP="00E00087">
            <w:pPr>
              <w:pStyle w:val="ConsPlusNormal"/>
              <w:jc w:val="center"/>
            </w:pPr>
            <w:r>
              <w:t>80</w:t>
            </w:r>
          </w:p>
        </w:tc>
        <w:tc>
          <w:tcPr>
            <w:tcW w:w="1476" w:type="dxa"/>
            <w:vAlign w:val="center"/>
          </w:tcPr>
          <w:p w:rsidR="00E00087" w:rsidRDefault="00E00087" w:rsidP="00E00087">
            <w:pPr>
              <w:pStyle w:val="ConsPlusNormal"/>
            </w:pPr>
          </w:p>
        </w:tc>
        <w:tc>
          <w:tcPr>
            <w:tcW w:w="1984" w:type="dxa"/>
            <w:vAlign w:val="center"/>
          </w:tcPr>
          <w:p w:rsidR="00E00087" w:rsidRDefault="00E00087" w:rsidP="00E00087">
            <w:pPr>
              <w:pStyle w:val="ConsPlusNormal"/>
              <w:jc w:val="center"/>
            </w:pPr>
            <w:r>
              <w:t>X</w:t>
            </w:r>
          </w:p>
        </w:tc>
        <w:tc>
          <w:tcPr>
            <w:tcW w:w="1984" w:type="dxa"/>
            <w:vAlign w:val="center"/>
          </w:tcPr>
          <w:p w:rsidR="00E00087" w:rsidRDefault="00E00087" w:rsidP="00E00087">
            <w:pPr>
              <w:pStyle w:val="ConsPlusNormal"/>
              <w:jc w:val="center"/>
            </w:pPr>
            <w:r>
              <w:t>X</w:t>
            </w:r>
          </w:p>
        </w:tc>
        <w:tc>
          <w:tcPr>
            <w:tcW w:w="1417" w:type="dxa"/>
            <w:vAlign w:val="center"/>
          </w:tcPr>
          <w:p w:rsidR="00E00087" w:rsidRDefault="00E00087" w:rsidP="00E00087">
            <w:pPr>
              <w:pStyle w:val="ConsPlusNormal"/>
              <w:jc w:val="center"/>
            </w:pPr>
            <w:r>
              <w:t>4 380,8</w:t>
            </w:r>
          </w:p>
        </w:tc>
        <w:tc>
          <w:tcPr>
            <w:tcW w:w="1417" w:type="dxa"/>
            <w:vAlign w:val="center"/>
          </w:tcPr>
          <w:p w:rsidR="00E00087" w:rsidRDefault="00E00087" w:rsidP="00E00087">
            <w:pPr>
              <w:pStyle w:val="ConsPlusNormal"/>
              <w:jc w:val="center"/>
            </w:pPr>
            <w:r>
              <w:t>17 784,9</w:t>
            </w:r>
          </w:p>
        </w:tc>
        <w:tc>
          <w:tcPr>
            <w:tcW w:w="1417" w:type="dxa"/>
            <w:vAlign w:val="center"/>
          </w:tcPr>
          <w:p w:rsidR="00E00087" w:rsidRDefault="00E00087" w:rsidP="00E00087">
            <w:pPr>
              <w:pStyle w:val="ConsPlusNormal"/>
              <w:jc w:val="center"/>
            </w:pPr>
            <w:r>
              <w:t>2 480 847,04</w:t>
            </w:r>
          </w:p>
        </w:tc>
        <w:tc>
          <w:tcPr>
            <w:tcW w:w="1419" w:type="dxa"/>
            <w:vAlign w:val="center"/>
          </w:tcPr>
          <w:p w:rsidR="00E00087" w:rsidRDefault="00E00087" w:rsidP="00E00087">
            <w:pPr>
              <w:pStyle w:val="ConsPlusNormal"/>
              <w:jc w:val="center"/>
            </w:pPr>
            <w:r>
              <w:t>11 034 059,3</w:t>
            </w:r>
          </w:p>
        </w:tc>
        <w:tc>
          <w:tcPr>
            <w:tcW w:w="799" w:type="dxa"/>
            <w:vAlign w:val="center"/>
          </w:tcPr>
          <w:p w:rsidR="00E00087" w:rsidRDefault="00E00087" w:rsidP="00E00087">
            <w:pPr>
              <w:pStyle w:val="ConsPlusNormal"/>
              <w:jc w:val="center"/>
            </w:pPr>
            <w:r>
              <w:t>100</w:t>
            </w:r>
          </w:p>
        </w:tc>
      </w:tr>
    </w:tbl>
    <w:p w:rsidR="00E00087" w:rsidRDefault="00E00087" w:rsidP="00E00087">
      <w:pPr>
        <w:pStyle w:val="ConsPlusNormal"/>
        <w:sectPr w:rsidR="00E00087">
          <w:pgSz w:w="16838" w:h="11905" w:orient="landscape"/>
          <w:pgMar w:top="1134" w:right="567" w:bottom="567" w:left="261" w:header="0" w:footer="0" w:gutter="0"/>
          <w:cols w:space="720"/>
          <w:titlePg/>
        </w:sectPr>
      </w:pPr>
    </w:p>
    <w:p w:rsidR="00E00087" w:rsidRDefault="00E00087" w:rsidP="00E00087">
      <w:pPr>
        <w:pStyle w:val="ConsPlusNormal"/>
        <w:jc w:val="center"/>
      </w:pPr>
    </w:p>
    <w:p w:rsidR="00E00087" w:rsidRDefault="00E00087" w:rsidP="00E00087">
      <w:pPr>
        <w:pStyle w:val="ConsPlusNormal"/>
        <w:ind w:firstLine="540"/>
        <w:jc w:val="both"/>
      </w:pPr>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E00087" w:rsidRDefault="00E00087" w:rsidP="00E00087">
      <w:pPr>
        <w:pStyle w:val="ConsPlusNormal"/>
        <w:ind w:firstLine="540"/>
        <w:jc w:val="both"/>
      </w:pPr>
      <w:r>
        <w:t xml:space="preserve">&lt;2&gt;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w:t>
      </w:r>
      <w:proofErr w:type="spellStart"/>
      <w:r>
        <w:t>авиамедицинскими</w:t>
      </w:r>
      <w:proofErr w:type="spellEnd"/>
      <w: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рубля, 2026 год - 8 236,5 рубля.</w:t>
      </w:r>
    </w:p>
    <w:p w:rsidR="00E00087" w:rsidRDefault="00E00087" w:rsidP="00E00087">
      <w:pPr>
        <w:pStyle w:val="ConsPlusNormal"/>
        <w:ind w:firstLine="540"/>
        <w:jc w:val="both"/>
      </w:pPr>
      <w:r>
        <w:t xml:space="preserve">&lt;3&gt; Включая посещения, связанные с профилактическими мероприятиями, в том числе при проведении </w:t>
      </w:r>
      <w:proofErr w:type="gramStart"/>
      <w:r>
        <w:t>профилактических медицинских осмотров</w:t>
      </w:r>
      <w:proofErr w:type="gramEnd"/>
      <w:r>
        <w:t xml:space="preserve">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00087" w:rsidRDefault="00E00087" w:rsidP="00E00087">
      <w:pPr>
        <w:pStyle w:val="ConsPlusNormal"/>
        <w:ind w:firstLine="540"/>
        <w:jc w:val="both"/>
      </w:pPr>
      <w:r>
        <w:t>&lt;4&gt; Законченных случаев лечения заболевания в амбулаторных условиях с кратностью посещений по поводу одного заболевания не менее 2.</w:t>
      </w:r>
    </w:p>
    <w:p w:rsidR="00E00087" w:rsidRDefault="00E00087" w:rsidP="00E00087">
      <w:pPr>
        <w:pStyle w:val="ConsPlusNormal"/>
        <w:ind w:firstLine="540"/>
        <w:jc w:val="both"/>
      </w:pPr>
      <w:r>
        <w:t>&lt;5&gt;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E00087" w:rsidRDefault="00E00087" w:rsidP="00E000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E000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0087" w:rsidRDefault="00E00087" w:rsidP="00E000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0087" w:rsidRDefault="00E00087" w:rsidP="00E000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0087" w:rsidRDefault="00E00087" w:rsidP="00E00087">
            <w:pPr>
              <w:pStyle w:val="ConsPlusNormal"/>
              <w:jc w:val="both"/>
            </w:pPr>
            <w:r>
              <w:rPr>
                <w:color w:val="392C69"/>
              </w:rPr>
              <w:t>КонсультантПлюс: примечание.</w:t>
            </w:r>
          </w:p>
          <w:p w:rsidR="00E00087" w:rsidRDefault="00E00087" w:rsidP="00E00087">
            <w:pPr>
              <w:pStyle w:val="ConsPlusNormal"/>
            </w:pPr>
            <w:r>
              <w:rPr>
                <w:color w:val="392C69"/>
              </w:rPr>
              <w:t>В официальном тексте документа, видимо, допущена опечатка: Постановление Правительства РФ N 2353 издано 28.12.2023, а не 08.12.2023.</w:t>
            </w:r>
          </w:p>
        </w:tc>
        <w:tc>
          <w:tcPr>
            <w:tcW w:w="113" w:type="dxa"/>
            <w:tcBorders>
              <w:top w:val="nil"/>
              <w:left w:val="nil"/>
              <w:bottom w:val="nil"/>
              <w:right w:val="nil"/>
            </w:tcBorders>
            <w:shd w:val="clear" w:color="auto" w:fill="F4F3F8"/>
            <w:tcMar>
              <w:top w:w="0" w:type="dxa"/>
              <w:left w:w="0" w:type="dxa"/>
              <w:bottom w:w="0" w:type="dxa"/>
              <w:right w:w="0" w:type="dxa"/>
            </w:tcMar>
          </w:tcPr>
          <w:p w:rsidR="00E00087" w:rsidRDefault="00E00087" w:rsidP="00E00087">
            <w:pPr>
              <w:pStyle w:val="ConsPlusNormal"/>
            </w:pPr>
          </w:p>
        </w:tc>
      </w:tr>
    </w:tbl>
    <w:p w:rsidR="00E00087" w:rsidRDefault="00E00087" w:rsidP="00E00087">
      <w:pPr>
        <w:pStyle w:val="ConsPlusNormal"/>
        <w:ind w:firstLine="540"/>
        <w:jc w:val="both"/>
      </w:pPr>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2024-2026 годы, утвержденной </w:t>
      </w:r>
      <w:hyperlink r:id="rId50">
        <w:r>
          <w:rPr>
            <w:color w:val="0000FF"/>
          </w:rPr>
          <w:t>Постановлением</w:t>
        </w:r>
      </w:hyperlink>
      <w:r>
        <w:t xml:space="preserve"> Правительства Российской Федерации от 08.12.2023 N 2353.</w:t>
      </w:r>
    </w:p>
    <w:p w:rsidR="00E00087" w:rsidRDefault="00E00087" w:rsidP="00E00087">
      <w:pPr>
        <w:pStyle w:val="ConsPlusNormal"/>
        <w:ind w:firstLine="540"/>
        <w:jc w:val="both"/>
      </w:pPr>
      <w:r>
        <w:t>&lt;7&gt; Включены в норматив объема первичной медико-санитарной помощи в амбулаторных условиях.</w:t>
      </w:r>
    </w:p>
    <w:p w:rsidR="00E00087" w:rsidRDefault="00E00087" w:rsidP="00E00087">
      <w:pPr>
        <w:pStyle w:val="ConsPlusNormal"/>
        <w:ind w:firstLine="540"/>
        <w:jc w:val="both"/>
      </w:pPr>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 ОМС.</w:t>
      </w:r>
    </w:p>
    <w:p w:rsidR="00E00087" w:rsidRDefault="00E00087" w:rsidP="00E00087">
      <w:pPr>
        <w:pStyle w:val="ConsPlusNormal"/>
        <w:ind w:firstLine="540"/>
        <w:jc w:val="both"/>
      </w:pPr>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E00087" w:rsidRDefault="00E00087" w:rsidP="00E00087">
      <w:pPr>
        <w:pStyle w:val="ConsPlusNormal"/>
        <w:ind w:firstLine="540"/>
        <w:jc w:val="both"/>
      </w:pPr>
      <w:r>
        <w:t>&lt;10&gt; Нормативы объема включают не менее 25 процентов для медицинской реабилитации детей в возрасте 0-17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E00087" w:rsidRDefault="00E00087" w:rsidP="00E00087">
      <w:pPr>
        <w:pStyle w:val="ConsPlusNormal"/>
        <w:jc w:val="right"/>
        <w:outlineLvl w:val="0"/>
      </w:pPr>
      <w:r>
        <w:t>Приложение N 3</w:t>
      </w:r>
    </w:p>
    <w:p w:rsidR="00E00087" w:rsidRDefault="00E00087" w:rsidP="00E00087">
      <w:pPr>
        <w:pStyle w:val="ConsPlusNormal"/>
        <w:jc w:val="right"/>
      </w:pPr>
      <w:r>
        <w:t>к постановлению</w:t>
      </w:r>
    </w:p>
    <w:p w:rsidR="00E00087" w:rsidRDefault="00E00087" w:rsidP="00E00087">
      <w:pPr>
        <w:pStyle w:val="ConsPlusNormal"/>
        <w:jc w:val="right"/>
      </w:pPr>
      <w:r>
        <w:t>администрации</w:t>
      </w:r>
    </w:p>
    <w:p w:rsidR="00E00087" w:rsidRDefault="00E00087" w:rsidP="00E00087">
      <w:pPr>
        <w:pStyle w:val="ConsPlusNormal"/>
        <w:jc w:val="right"/>
      </w:pPr>
      <w:r>
        <w:t>Костромской области</w:t>
      </w:r>
    </w:p>
    <w:p w:rsidR="00E00087" w:rsidRDefault="00E00087" w:rsidP="00E00087">
      <w:pPr>
        <w:pStyle w:val="ConsPlusNormal"/>
        <w:jc w:val="right"/>
      </w:pPr>
      <w:r>
        <w:t>от 1 апреля 2024 г. N 100-а</w:t>
      </w:r>
    </w:p>
    <w:p w:rsidR="00E00087" w:rsidRDefault="00E00087" w:rsidP="00E00087">
      <w:pPr>
        <w:pStyle w:val="ConsPlusTitle"/>
        <w:jc w:val="center"/>
      </w:pPr>
      <w:bookmarkStart w:id="2" w:name="P2726"/>
      <w:bookmarkEnd w:id="2"/>
      <w:r>
        <w:t>ОБЪЕМ</w:t>
      </w:r>
    </w:p>
    <w:p w:rsidR="00E00087" w:rsidRDefault="00E00087" w:rsidP="00E00087">
      <w:pPr>
        <w:pStyle w:val="ConsPlusTitle"/>
        <w:jc w:val="center"/>
      </w:pPr>
      <w:r>
        <w:t>МЕДИЦИНСКОЙ ПОМОЩИ В АМБУЛАТОРНЫХ УСЛОВИЯХ,</w:t>
      </w:r>
    </w:p>
    <w:p w:rsidR="00E00087" w:rsidRDefault="00E00087" w:rsidP="00E00087">
      <w:pPr>
        <w:pStyle w:val="ConsPlusTitle"/>
        <w:jc w:val="center"/>
      </w:pPr>
      <w:r>
        <w:t>ОКАЗЫВАЕМОЙ С ПРОФИЛАКТИЧЕСКОЙ И ИНЫМИ ЦЕЛЯМИ,</w:t>
      </w:r>
    </w:p>
    <w:p w:rsidR="00E00087" w:rsidRDefault="00E00087" w:rsidP="00E00087">
      <w:pPr>
        <w:pStyle w:val="ConsPlusTitle"/>
        <w:jc w:val="center"/>
      </w:pPr>
      <w:r>
        <w:t>НА 1 ЖИТЕЛЯ/ЗАСТРАХОВАННОЕ ЛИЦО НА 2024 ГОД</w:t>
      </w:r>
    </w:p>
    <w:p w:rsidR="00E00087" w:rsidRDefault="00E00087" w:rsidP="00E000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5382"/>
        <w:gridCol w:w="1984"/>
        <w:gridCol w:w="1928"/>
      </w:tblGrid>
      <w:tr w:rsidR="00E00087" w:rsidTr="00E00087">
        <w:tc>
          <w:tcPr>
            <w:tcW w:w="850" w:type="dxa"/>
            <w:vMerge w:val="restart"/>
          </w:tcPr>
          <w:p w:rsidR="00E00087" w:rsidRDefault="00E00087" w:rsidP="00E00087">
            <w:pPr>
              <w:pStyle w:val="ConsPlusNormal"/>
              <w:jc w:val="center"/>
            </w:pPr>
            <w:r>
              <w:lastRenderedPageBreak/>
              <w:t>N строки</w:t>
            </w:r>
          </w:p>
        </w:tc>
        <w:tc>
          <w:tcPr>
            <w:tcW w:w="5382" w:type="dxa"/>
            <w:vMerge w:val="restart"/>
          </w:tcPr>
          <w:p w:rsidR="00E00087" w:rsidRDefault="00E00087" w:rsidP="00E00087">
            <w:pPr>
              <w:pStyle w:val="ConsPlusNormal"/>
              <w:jc w:val="center"/>
            </w:pPr>
            <w:r>
              <w:t>Показатель (на 1 жителя/застрахованное лицо)</w:t>
            </w:r>
          </w:p>
        </w:tc>
        <w:tc>
          <w:tcPr>
            <w:tcW w:w="3912" w:type="dxa"/>
            <w:gridSpan w:val="2"/>
          </w:tcPr>
          <w:p w:rsidR="00E00087" w:rsidRDefault="00E00087" w:rsidP="00E00087">
            <w:pPr>
              <w:pStyle w:val="ConsPlusNormal"/>
              <w:jc w:val="center"/>
            </w:pPr>
            <w:r>
              <w:t>Источник финансового обеспечения</w:t>
            </w:r>
          </w:p>
        </w:tc>
      </w:tr>
      <w:tr w:rsidR="00E00087" w:rsidTr="00E00087">
        <w:tc>
          <w:tcPr>
            <w:tcW w:w="850" w:type="dxa"/>
            <w:vMerge/>
          </w:tcPr>
          <w:p w:rsidR="00E00087" w:rsidRDefault="00E00087" w:rsidP="00E00087">
            <w:pPr>
              <w:pStyle w:val="ConsPlusNormal"/>
            </w:pPr>
          </w:p>
        </w:tc>
        <w:tc>
          <w:tcPr>
            <w:tcW w:w="5382" w:type="dxa"/>
            <w:vMerge/>
          </w:tcPr>
          <w:p w:rsidR="00E00087" w:rsidRDefault="00E00087" w:rsidP="00E00087">
            <w:pPr>
              <w:pStyle w:val="ConsPlusNormal"/>
            </w:pPr>
          </w:p>
        </w:tc>
        <w:tc>
          <w:tcPr>
            <w:tcW w:w="1984" w:type="dxa"/>
          </w:tcPr>
          <w:p w:rsidR="00E00087" w:rsidRDefault="00E00087" w:rsidP="00E00087">
            <w:pPr>
              <w:pStyle w:val="ConsPlusNormal"/>
              <w:jc w:val="center"/>
            </w:pPr>
            <w:r>
              <w:t>бюджетные ассигнования бюджета Костромской области</w:t>
            </w:r>
          </w:p>
        </w:tc>
        <w:tc>
          <w:tcPr>
            <w:tcW w:w="1928" w:type="dxa"/>
          </w:tcPr>
          <w:p w:rsidR="00E00087" w:rsidRDefault="00E00087" w:rsidP="00E00087">
            <w:pPr>
              <w:pStyle w:val="ConsPlusNormal"/>
              <w:jc w:val="center"/>
            </w:pPr>
            <w:r>
              <w:t>средства обязательного медицинского страхования</w:t>
            </w:r>
          </w:p>
        </w:tc>
      </w:tr>
      <w:tr w:rsidR="00E00087" w:rsidTr="00E00087">
        <w:tc>
          <w:tcPr>
            <w:tcW w:w="850" w:type="dxa"/>
          </w:tcPr>
          <w:p w:rsidR="00E00087" w:rsidRDefault="00E00087" w:rsidP="00E00087">
            <w:pPr>
              <w:pStyle w:val="ConsPlusNormal"/>
              <w:jc w:val="center"/>
            </w:pPr>
            <w:r>
              <w:t>1</w:t>
            </w:r>
          </w:p>
        </w:tc>
        <w:tc>
          <w:tcPr>
            <w:tcW w:w="5382" w:type="dxa"/>
          </w:tcPr>
          <w:p w:rsidR="00E00087" w:rsidRDefault="00E00087" w:rsidP="00E00087">
            <w:pPr>
              <w:pStyle w:val="ConsPlusNormal"/>
              <w:jc w:val="center"/>
            </w:pPr>
            <w:r>
              <w:t>2</w:t>
            </w:r>
          </w:p>
        </w:tc>
        <w:tc>
          <w:tcPr>
            <w:tcW w:w="1984" w:type="dxa"/>
          </w:tcPr>
          <w:p w:rsidR="00E00087" w:rsidRDefault="00E00087" w:rsidP="00E00087">
            <w:pPr>
              <w:pStyle w:val="ConsPlusNormal"/>
              <w:jc w:val="center"/>
            </w:pPr>
            <w:r>
              <w:t>3</w:t>
            </w:r>
          </w:p>
        </w:tc>
        <w:tc>
          <w:tcPr>
            <w:tcW w:w="1928" w:type="dxa"/>
          </w:tcPr>
          <w:p w:rsidR="00E00087" w:rsidRDefault="00E00087" w:rsidP="00E00087">
            <w:pPr>
              <w:pStyle w:val="ConsPlusNormal"/>
              <w:jc w:val="center"/>
            </w:pPr>
            <w:r>
              <w:t>4</w:t>
            </w:r>
          </w:p>
        </w:tc>
      </w:tr>
      <w:tr w:rsidR="00E00087" w:rsidTr="00E00087">
        <w:tc>
          <w:tcPr>
            <w:tcW w:w="850" w:type="dxa"/>
          </w:tcPr>
          <w:p w:rsidR="00E00087" w:rsidRDefault="00E00087" w:rsidP="00E00087">
            <w:pPr>
              <w:pStyle w:val="ConsPlusNormal"/>
              <w:jc w:val="center"/>
            </w:pPr>
            <w:r>
              <w:t>1.</w:t>
            </w:r>
          </w:p>
        </w:tc>
        <w:tc>
          <w:tcPr>
            <w:tcW w:w="5382" w:type="dxa"/>
          </w:tcPr>
          <w:p w:rsidR="00E00087" w:rsidRDefault="00E00087" w:rsidP="00E00087">
            <w:pPr>
              <w:pStyle w:val="ConsPlusNormal"/>
              <w:jc w:val="both"/>
            </w:pPr>
            <w:r>
              <w:t>Объем посещений с профилактической и иными целями, всего (сумма строк 2 + 3 + 4 + 5), всего</w:t>
            </w:r>
          </w:p>
        </w:tc>
        <w:tc>
          <w:tcPr>
            <w:tcW w:w="1984" w:type="dxa"/>
          </w:tcPr>
          <w:p w:rsidR="00E00087" w:rsidRDefault="00E00087" w:rsidP="00E00087">
            <w:pPr>
              <w:pStyle w:val="ConsPlusNormal"/>
              <w:jc w:val="center"/>
            </w:pPr>
            <w:r>
              <w:t>0,494440</w:t>
            </w:r>
          </w:p>
        </w:tc>
        <w:tc>
          <w:tcPr>
            <w:tcW w:w="1928" w:type="dxa"/>
          </w:tcPr>
          <w:p w:rsidR="00E00087" w:rsidRDefault="00E00087" w:rsidP="00E00087">
            <w:pPr>
              <w:pStyle w:val="ConsPlusNormal"/>
              <w:jc w:val="center"/>
            </w:pPr>
            <w:r>
              <w:t>3,095002</w:t>
            </w:r>
          </w:p>
        </w:tc>
      </w:tr>
      <w:tr w:rsidR="00E00087" w:rsidTr="00E00087">
        <w:tc>
          <w:tcPr>
            <w:tcW w:w="850" w:type="dxa"/>
          </w:tcPr>
          <w:p w:rsidR="00E00087" w:rsidRDefault="00E00087" w:rsidP="00E00087">
            <w:pPr>
              <w:pStyle w:val="ConsPlusNormal"/>
            </w:pPr>
          </w:p>
        </w:tc>
        <w:tc>
          <w:tcPr>
            <w:tcW w:w="5382" w:type="dxa"/>
          </w:tcPr>
          <w:p w:rsidR="00E00087" w:rsidRDefault="00E00087" w:rsidP="00E00087">
            <w:pPr>
              <w:pStyle w:val="ConsPlusNormal"/>
              <w:jc w:val="both"/>
            </w:pPr>
            <w:r>
              <w:t>в том числе:</w:t>
            </w:r>
          </w:p>
        </w:tc>
        <w:tc>
          <w:tcPr>
            <w:tcW w:w="1984" w:type="dxa"/>
          </w:tcPr>
          <w:p w:rsidR="00E00087" w:rsidRDefault="00E00087" w:rsidP="00E00087">
            <w:pPr>
              <w:pStyle w:val="ConsPlusNormal"/>
            </w:pPr>
          </w:p>
        </w:tc>
        <w:tc>
          <w:tcPr>
            <w:tcW w:w="1928" w:type="dxa"/>
          </w:tcPr>
          <w:p w:rsidR="00E00087" w:rsidRDefault="00E00087" w:rsidP="00E00087">
            <w:pPr>
              <w:pStyle w:val="ConsPlusNormal"/>
            </w:pPr>
          </w:p>
        </w:tc>
      </w:tr>
      <w:tr w:rsidR="00E00087" w:rsidTr="00E00087">
        <w:tc>
          <w:tcPr>
            <w:tcW w:w="850" w:type="dxa"/>
          </w:tcPr>
          <w:p w:rsidR="00E00087" w:rsidRDefault="00E00087" w:rsidP="00E00087">
            <w:pPr>
              <w:pStyle w:val="ConsPlusNormal"/>
              <w:jc w:val="center"/>
            </w:pPr>
            <w:r>
              <w:t>2.</w:t>
            </w:r>
          </w:p>
        </w:tc>
        <w:tc>
          <w:tcPr>
            <w:tcW w:w="5382" w:type="dxa"/>
          </w:tcPr>
          <w:p w:rsidR="00E00087" w:rsidRDefault="00E00087" w:rsidP="00E00087">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tcPr>
          <w:p w:rsidR="00E00087" w:rsidRDefault="00E00087" w:rsidP="00E00087">
            <w:pPr>
              <w:pStyle w:val="ConsPlusNormal"/>
              <w:jc w:val="center"/>
            </w:pPr>
            <w:r>
              <w:t>0,1900</w:t>
            </w:r>
          </w:p>
        </w:tc>
        <w:tc>
          <w:tcPr>
            <w:tcW w:w="1928" w:type="dxa"/>
          </w:tcPr>
          <w:p w:rsidR="00E00087" w:rsidRDefault="00E00087" w:rsidP="00E00087">
            <w:pPr>
              <w:pStyle w:val="ConsPlusNormal"/>
              <w:jc w:val="center"/>
            </w:pPr>
            <w:r>
              <w:t>0,311412</w:t>
            </w:r>
          </w:p>
        </w:tc>
      </w:tr>
      <w:tr w:rsidR="00E00087" w:rsidTr="00E00087">
        <w:tc>
          <w:tcPr>
            <w:tcW w:w="850" w:type="dxa"/>
          </w:tcPr>
          <w:p w:rsidR="00E00087" w:rsidRDefault="00E00087" w:rsidP="00E00087">
            <w:pPr>
              <w:pStyle w:val="ConsPlusNormal"/>
              <w:jc w:val="center"/>
            </w:pPr>
            <w:r>
              <w:t>3.</w:t>
            </w:r>
          </w:p>
        </w:tc>
        <w:tc>
          <w:tcPr>
            <w:tcW w:w="5382" w:type="dxa"/>
          </w:tcPr>
          <w:p w:rsidR="00E00087" w:rsidRDefault="00E00087" w:rsidP="00E00087">
            <w:pPr>
              <w:pStyle w:val="ConsPlusNormal"/>
              <w:jc w:val="both"/>
            </w:pPr>
            <w:r>
              <w:t>II. Норматив объема комплексных посещений для проведения диспансеризации, в том числе:</w:t>
            </w:r>
          </w:p>
        </w:tc>
        <w:tc>
          <w:tcPr>
            <w:tcW w:w="1984" w:type="dxa"/>
          </w:tcPr>
          <w:p w:rsidR="00E00087" w:rsidRDefault="00E00087" w:rsidP="00E00087">
            <w:pPr>
              <w:pStyle w:val="ConsPlusNormal"/>
              <w:jc w:val="center"/>
            </w:pPr>
            <w:r>
              <w:t>0,030000</w:t>
            </w:r>
          </w:p>
        </w:tc>
        <w:tc>
          <w:tcPr>
            <w:tcW w:w="1928" w:type="dxa"/>
          </w:tcPr>
          <w:p w:rsidR="00E00087" w:rsidRDefault="00E00087" w:rsidP="00E00087">
            <w:pPr>
              <w:pStyle w:val="ConsPlusNormal"/>
              <w:jc w:val="center"/>
            </w:pPr>
            <w:r>
              <w:t>0,388591</w:t>
            </w:r>
          </w:p>
        </w:tc>
      </w:tr>
      <w:tr w:rsidR="00E00087" w:rsidTr="00E00087">
        <w:tc>
          <w:tcPr>
            <w:tcW w:w="850" w:type="dxa"/>
          </w:tcPr>
          <w:p w:rsidR="00E00087" w:rsidRDefault="00E00087" w:rsidP="00E00087">
            <w:pPr>
              <w:pStyle w:val="ConsPlusNormal"/>
              <w:jc w:val="center"/>
            </w:pPr>
            <w:r>
              <w:t>3.1.</w:t>
            </w:r>
          </w:p>
        </w:tc>
        <w:tc>
          <w:tcPr>
            <w:tcW w:w="5382" w:type="dxa"/>
          </w:tcPr>
          <w:p w:rsidR="00E00087" w:rsidRDefault="00E00087" w:rsidP="00E00087">
            <w:pPr>
              <w:pStyle w:val="ConsPlusNormal"/>
              <w:jc w:val="both"/>
            </w:pPr>
            <w:r>
              <w:t>для проведения углубленной диспансеризации</w:t>
            </w:r>
          </w:p>
        </w:tc>
        <w:tc>
          <w:tcPr>
            <w:tcW w:w="1984" w:type="dxa"/>
          </w:tcPr>
          <w:p w:rsidR="00E00087" w:rsidRDefault="00E00087" w:rsidP="00E00087">
            <w:pPr>
              <w:pStyle w:val="ConsPlusNormal"/>
              <w:jc w:val="center"/>
            </w:pPr>
            <w:r>
              <w:t>0,000</w:t>
            </w:r>
          </w:p>
        </w:tc>
        <w:tc>
          <w:tcPr>
            <w:tcW w:w="1928" w:type="dxa"/>
          </w:tcPr>
          <w:p w:rsidR="00E00087" w:rsidRDefault="00E00087" w:rsidP="00E00087">
            <w:pPr>
              <w:pStyle w:val="ConsPlusNormal"/>
              <w:jc w:val="center"/>
            </w:pPr>
            <w:r>
              <w:t>0,050758</w:t>
            </w:r>
          </w:p>
        </w:tc>
      </w:tr>
      <w:tr w:rsidR="00E00087" w:rsidTr="00E00087">
        <w:tc>
          <w:tcPr>
            <w:tcW w:w="850" w:type="dxa"/>
          </w:tcPr>
          <w:p w:rsidR="00E00087" w:rsidRDefault="00E00087" w:rsidP="00E00087">
            <w:pPr>
              <w:pStyle w:val="ConsPlusNormal"/>
              <w:jc w:val="center"/>
            </w:pPr>
            <w:r>
              <w:t>4.</w:t>
            </w:r>
          </w:p>
        </w:tc>
        <w:tc>
          <w:tcPr>
            <w:tcW w:w="5382" w:type="dxa"/>
          </w:tcPr>
          <w:p w:rsidR="00E00087" w:rsidRDefault="00E00087" w:rsidP="00E00087">
            <w:pPr>
              <w:pStyle w:val="ConsPlusNormal"/>
              <w:jc w:val="both"/>
            </w:pPr>
            <w:r>
              <w:t>III. Объем комплексных посещений для проведения диспансерного наблюдения (за исключением 1-го посещения)</w:t>
            </w:r>
          </w:p>
        </w:tc>
        <w:tc>
          <w:tcPr>
            <w:tcW w:w="1984" w:type="dxa"/>
          </w:tcPr>
          <w:p w:rsidR="00E00087" w:rsidRDefault="00E00087" w:rsidP="00E00087">
            <w:pPr>
              <w:pStyle w:val="ConsPlusNormal"/>
              <w:jc w:val="center"/>
            </w:pPr>
            <w:r>
              <w:t>0,059</w:t>
            </w:r>
          </w:p>
        </w:tc>
        <w:tc>
          <w:tcPr>
            <w:tcW w:w="1928" w:type="dxa"/>
          </w:tcPr>
          <w:p w:rsidR="00E00087" w:rsidRDefault="00E00087" w:rsidP="00E00087">
            <w:pPr>
              <w:pStyle w:val="ConsPlusNormal"/>
              <w:jc w:val="center"/>
            </w:pPr>
            <w:r>
              <w:t>0,261736</w:t>
            </w:r>
          </w:p>
        </w:tc>
      </w:tr>
      <w:tr w:rsidR="00E00087" w:rsidTr="00E00087">
        <w:tc>
          <w:tcPr>
            <w:tcW w:w="850" w:type="dxa"/>
          </w:tcPr>
          <w:p w:rsidR="00E00087" w:rsidRDefault="00E00087" w:rsidP="00E00087">
            <w:pPr>
              <w:pStyle w:val="ConsPlusNormal"/>
              <w:jc w:val="center"/>
            </w:pPr>
            <w:r>
              <w:t>5.</w:t>
            </w:r>
          </w:p>
        </w:tc>
        <w:tc>
          <w:tcPr>
            <w:tcW w:w="5382" w:type="dxa"/>
          </w:tcPr>
          <w:p w:rsidR="00E00087" w:rsidRDefault="00E00087" w:rsidP="00E00087">
            <w:pPr>
              <w:pStyle w:val="ConsPlusNormal"/>
              <w:jc w:val="both"/>
            </w:pPr>
            <w:r>
              <w:t>IV. Норматив посещений с иными целями (сумма строк 6 + 9 + 10 + 11), в том числе</w:t>
            </w:r>
          </w:p>
        </w:tc>
        <w:tc>
          <w:tcPr>
            <w:tcW w:w="1984" w:type="dxa"/>
          </w:tcPr>
          <w:p w:rsidR="00E00087" w:rsidRDefault="00E00087" w:rsidP="00E00087">
            <w:pPr>
              <w:pStyle w:val="ConsPlusNormal"/>
              <w:jc w:val="center"/>
            </w:pPr>
            <w:r>
              <w:t>0,21544</w:t>
            </w:r>
          </w:p>
        </w:tc>
        <w:tc>
          <w:tcPr>
            <w:tcW w:w="1928" w:type="dxa"/>
          </w:tcPr>
          <w:p w:rsidR="00E00087" w:rsidRDefault="00E00087" w:rsidP="00E00087">
            <w:pPr>
              <w:pStyle w:val="ConsPlusNormal"/>
              <w:jc w:val="center"/>
            </w:pPr>
            <w:r>
              <w:t>2,133264</w:t>
            </w:r>
          </w:p>
        </w:tc>
      </w:tr>
      <w:tr w:rsidR="00E00087" w:rsidTr="00E00087">
        <w:tc>
          <w:tcPr>
            <w:tcW w:w="850" w:type="dxa"/>
          </w:tcPr>
          <w:p w:rsidR="00E00087" w:rsidRDefault="00E00087" w:rsidP="00E00087">
            <w:pPr>
              <w:pStyle w:val="ConsPlusNormal"/>
              <w:jc w:val="center"/>
            </w:pPr>
            <w:r>
              <w:t>6.</w:t>
            </w:r>
          </w:p>
        </w:tc>
        <w:tc>
          <w:tcPr>
            <w:tcW w:w="5382" w:type="dxa"/>
          </w:tcPr>
          <w:p w:rsidR="00E00087" w:rsidRDefault="00E00087" w:rsidP="00E00087">
            <w:pPr>
              <w:pStyle w:val="ConsPlusNormal"/>
              <w:jc w:val="both"/>
            </w:pPr>
            <w:r>
              <w:t>норматив посещений для паллиативной медицинской помощи (сумма строк 7 + 8), в том числе</w:t>
            </w:r>
          </w:p>
        </w:tc>
        <w:tc>
          <w:tcPr>
            <w:tcW w:w="1984" w:type="dxa"/>
          </w:tcPr>
          <w:p w:rsidR="00E00087" w:rsidRDefault="00E00087" w:rsidP="00E00087">
            <w:pPr>
              <w:pStyle w:val="ConsPlusNormal"/>
              <w:jc w:val="center"/>
            </w:pPr>
            <w:r>
              <w:t>0,009660</w:t>
            </w:r>
          </w:p>
        </w:tc>
        <w:tc>
          <w:tcPr>
            <w:tcW w:w="1928" w:type="dxa"/>
          </w:tcPr>
          <w:p w:rsidR="00E00087" w:rsidRDefault="00E00087" w:rsidP="00E00087">
            <w:pPr>
              <w:pStyle w:val="ConsPlusNormal"/>
              <w:jc w:val="center"/>
            </w:pPr>
            <w:r>
              <w:t>0,000000</w:t>
            </w:r>
          </w:p>
        </w:tc>
      </w:tr>
      <w:tr w:rsidR="00E00087" w:rsidTr="00E00087">
        <w:tc>
          <w:tcPr>
            <w:tcW w:w="850" w:type="dxa"/>
          </w:tcPr>
          <w:p w:rsidR="00E00087" w:rsidRDefault="00E00087" w:rsidP="00E00087">
            <w:pPr>
              <w:pStyle w:val="ConsPlusNormal"/>
              <w:jc w:val="center"/>
            </w:pPr>
            <w:r>
              <w:t>7.</w:t>
            </w:r>
          </w:p>
        </w:tc>
        <w:tc>
          <w:tcPr>
            <w:tcW w:w="5382" w:type="dxa"/>
          </w:tcPr>
          <w:p w:rsidR="00E00087" w:rsidRDefault="00E00087" w:rsidP="00E00087">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tcPr>
          <w:p w:rsidR="00E00087" w:rsidRDefault="00E00087" w:rsidP="00E00087">
            <w:pPr>
              <w:pStyle w:val="ConsPlusNormal"/>
              <w:jc w:val="center"/>
            </w:pPr>
            <w:r>
              <w:t>0,007250</w:t>
            </w:r>
          </w:p>
        </w:tc>
        <w:tc>
          <w:tcPr>
            <w:tcW w:w="1928" w:type="dxa"/>
          </w:tcPr>
          <w:p w:rsidR="00E00087" w:rsidRDefault="00E00087" w:rsidP="00E00087">
            <w:pPr>
              <w:pStyle w:val="ConsPlusNormal"/>
              <w:jc w:val="center"/>
            </w:pPr>
            <w:r>
              <w:t>0,000000</w:t>
            </w:r>
          </w:p>
        </w:tc>
      </w:tr>
      <w:tr w:rsidR="00E00087" w:rsidTr="00E00087">
        <w:tc>
          <w:tcPr>
            <w:tcW w:w="850" w:type="dxa"/>
          </w:tcPr>
          <w:p w:rsidR="00E00087" w:rsidRDefault="00E00087" w:rsidP="00E00087">
            <w:pPr>
              <w:pStyle w:val="ConsPlusNormal"/>
              <w:jc w:val="center"/>
            </w:pPr>
            <w:r>
              <w:t>8.</w:t>
            </w:r>
          </w:p>
        </w:tc>
        <w:tc>
          <w:tcPr>
            <w:tcW w:w="5382" w:type="dxa"/>
          </w:tcPr>
          <w:p w:rsidR="00E00087" w:rsidRDefault="00E00087" w:rsidP="00E00087">
            <w:pPr>
              <w:pStyle w:val="ConsPlusNormal"/>
              <w:jc w:val="both"/>
            </w:pPr>
            <w:r>
              <w:t>норматив посещений на дому выездными патронажными бригадами</w:t>
            </w:r>
          </w:p>
        </w:tc>
        <w:tc>
          <w:tcPr>
            <w:tcW w:w="1984" w:type="dxa"/>
          </w:tcPr>
          <w:p w:rsidR="00E00087" w:rsidRDefault="00E00087" w:rsidP="00E00087">
            <w:pPr>
              <w:pStyle w:val="ConsPlusNormal"/>
              <w:jc w:val="center"/>
            </w:pPr>
            <w:r>
              <w:t>0,002410</w:t>
            </w:r>
          </w:p>
        </w:tc>
        <w:tc>
          <w:tcPr>
            <w:tcW w:w="1928" w:type="dxa"/>
          </w:tcPr>
          <w:p w:rsidR="00E00087" w:rsidRDefault="00E00087" w:rsidP="00E00087">
            <w:pPr>
              <w:pStyle w:val="ConsPlusNormal"/>
              <w:jc w:val="center"/>
            </w:pPr>
            <w:r>
              <w:t>0,000000</w:t>
            </w:r>
          </w:p>
        </w:tc>
      </w:tr>
      <w:tr w:rsidR="00E00087" w:rsidTr="00E00087">
        <w:tc>
          <w:tcPr>
            <w:tcW w:w="850" w:type="dxa"/>
          </w:tcPr>
          <w:p w:rsidR="00E00087" w:rsidRDefault="00E00087" w:rsidP="00E00087">
            <w:pPr>
              <w:pStyle w:val="ConsPlusNormal"/>
              <w:jc w:val="center"/>
            </w:pPr>
            <w:r>
              <w:t>9.</w:t>
            </w:r>
          </w:p>
        </w:tc>
        <w:tc>
          <w:tcPr>
            <w:tcW w:w="5382" w:type="dxa"/>
          </w:tcPr>
          <w:p w:rsidR="00E00087" w:rsidRDefault="00E00087" w:rsidP="00E00087">
            <w:pPr>
              <w:pStyle w:val="ConsPlusNormal"/>
              <w:jc w:val="both"/>
            </w:pPr>
            <w:r>
              <w:t>объем разовых посещений в связи с заболеванием</w:t>
            </w:r>
          </w:p>
        </w:tc>
        <w:tc>
          <w:tcPr>
            <w:tcW w:w="1984" w:type="dxa"/>
          </w:tcPr>
          <w:p w:rsidR="00E00087" w:rsidRDefault="00E00087" w:rsidP="00E00087">
            <w:pPr>
              <w:pStyle w:val="ConsPlusNormal"/>
              <w:jc w:val="center"/>
            </w:pPr>
            <w:r>
              <w:t>0,19078</w:t>
            </w:r>
          </w:p>
        </w:tc>
        <w:tc>
          <w:tcPr>
            <w:tcW w:w="1928" w:type="dxa"/>
          </w:tcPr>
          <w:p w:rsidR="00E00087" w:rsidRDefault="00E00087" w:rsidP="00E00087">
            <w:pPr>
              <w:pStyle w:val="ConsPlusNormal"/>
              <w:jc w:val="center"/>
            </w:pPr>
            <w:r>
              <w:t>1,595185</w:t>
            </w:r>
          </w:p>
        </w:tc>
      </w:tr>
      <w:tr w:rsidR="00E00087" w:rsidTr="00E00087">
        <w:tc>
          <w:tcPr>
            <w:tcW w:w="850" w:type="dxa"/>
          </w:tcPr>
          <w:p w:rsidR="00E00087" w:rsidRDefault="00E00087" w:rsidP="00E00087">
            <w:pPr>
              <w:pStyle w:val="ConsPlusNormal"/>
              <w:jc w:val="center"/>
            </w:pPr>
            <w:r>
              <w:t>10.</w:t>
            </w:r>
          </w:p>
        </w:tc>
        <w:tc>
          <w:tcPr>
            <w:tcW w:w="5382" w:type="dxa"/>
          </w:tcPr>
          <w:p w:rsidR="00E00087" w:rsidRDefault="00E00087" w:rsidP="00E00087">
            <w:pPr>
              <w:pStyle w:val="ConsPlusNormal"/>
              <w:jc w:val="both"/>
            </w:pPr>
            <w:r>
              <w:t>объем посещений с другими целями (патронаж, выдача справок и иных медицинских документов и др.)</w:t>
            </w:r>
          </w:p>
        </w:tc>
        <w:tc>
          <w:tcPr>
            <w:tcW w:w="1984" w:type="dxa"/>
          </w:tcPr>
          <w:p w:rsidR="00E00087" w:rsidRDefault="00E00087" w:rsidP="00E00087">
            <w:pPr>
              <w:pStyle w:val="ConsPlusNormal"/>
              <w:jc w:val="center"/>
            </w:pPr>
            <w:r>
              <w:t>0,01400</w:t>
            </w:r>
          </w:p>
        </w:tc>
        <w:tc>
          <w:tcPr>
            <w:tcW w:w="1928" w:type="dxa"/>
          </w:tcPr>
          <w:p w:rsidR="00E00087" w:rsidRDefault="00E00087" w:rsidP="00E00087">
            <w:pPr>
              <w:pStyle w:val="ConsPlusNormal"/>
              <w:jc w:val="center"/>
            </w:pPr>
            <w:r>
              <w:t>0,368172</w:t>
            </w:r>
          </w:p>
        </w:tc>
      </w:tr>
      <w:tr w:rsidR="00E00087" w:rsidTr="00E00087">
        <w:tc>
          <w:tcPr>
            <w:tcW w:w="850" w:type="dxa"/>
          </w:tcPr>
          <w:p w:rsidR="00E00087" w:rsidRDefault="00E00087" w:rsidP="00E00087">
            <w:pPr>
              <w:pStyle w:val="ConsPlusNormal"/>
              <w:jc w:val="center"/>
            </w:pPr>
            <w:r>
              <w:t>11.</w:t>
            </w:r>
          </w:p>
        </w:tc>
        <w:tc>
          <w:tcPr>
            <w:tcW w:w="5382" w:type="dxa"/>
          </w:tcPr>
          <w:p w:rsidR="00E00087" w:rsidRDefault="00E00087" w:rsidP="00E00087">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1984" w:type="dxa"/>
          </w:tcPr>
          <w:p w:rsidR="00E00087" w:rsidRDefault="00E00087" w:rsidP="00E00087">
            <w:pPr>
              <w:pStyle w:val="ConsPlusNormal"/>
              <w:jc w:val="center"/>
            </w:pPr>
            <w:r>
              <w:t>0,001</w:t>
            </w:r>
          </w:p>
        </w:tc>
        <w:tc>
          <w:tcPr>
            <w:tcW w:w="1928" w:type="dxa"/>
          </w:tcPr>
          <w:p w:rsidR="00E00087" w:rsidRDefault="00E00087" w:rsidP="00E00087">
            <w:pPr>
              <w:pStyle w:val="ConsPlusNormal"/>
              <w:jc w:val="center"/>
            </w:pPr>
            <w:r>
              <w:t>0,169907</w:t>
            </w:r>
          </w:p>
        </w:tc>
      </w:tr>
      <w:tr w:rsidR="00E00087" w:rsidTr="00E00087">
        <w:tc>
          <w:tcPr>
            <w:tcW w:w="850" w:type="dxa"/>
          </w:tcPr>
          <w:p w:rsidR="00E00087" w:rsidRDefault="00E00087" w:rsidP="00E00087">
            <w:pPr>
              <w:pStyle w:val="ConsPlusNormal"/>
            </w:pPr>
          </w:p>
        </w:tc>
        <w:tc>
          <w:tcPr>
            <w:tcW w:w="5382" w:type="dxa"/>
          </w:tcPr>
          <w:p w:rsidR="00E00087" w:rsidRDefault="00E00087" w:rsidP="00E00087">
            <w:pPr>
              <w:pStyle w:val="ConsPlusNormal"/>
              <w:jc w:val="both"/>
            </w:pPr>
            <w:r>
              <w:t>Справочно:</w:t>
            </w:r>
          </w:p>
        </w:tc>
        <w:tc>
          <w:tcPr>
            <w:tcW w:w="1984" w:type="dxa"/>
          </w:tcPr>
          <w:p w:rsidR="00E00087" w:rsidRDefault="00E00087" w:rsidP="00E00087">
            <w:pPr>
              <w:pStyle w:val="ConsPlusNormal"/>
            </w:pPr>
          </w:p>
        </w:tc>
        <w:tc>
          <w:tcPr>
            <w:tcW w:w="1928" w:type="dxa"/>
          </w:tcPr>
          <w:p w:rsidR="00E00087" w:rsidRDefault="00E00087" w:rsidP="00E00087">
            <w:pPr>
              <w:pStyle w:val="ConsPlusNormal"/>
            </w:pPr>
          </w:p>
        </w:tc>
      </w:tr>
      <w:tr w:rsidR="00E00087" w:rsidTr="00E00087">
        <w:tc>
          <w:tcPr>
            <w:tcW w:w="850" w:type="dxa"/>
            <w:vMerge w:val="restart"/>
          </w:tcPr>
          <w:p w:rsidR="00E00087" w:rsidRDefault="00E00087" w:rsidP="00E00087">
            <w:pPr>
              <w:pStyle w:val="ConsPlusNormal"/>
            </w:pPr>
          </w:p>
        </w:tc>
        <w:tc>
          <w:tcPr>
            <w:tcW w:w="5382" w:type="dxa"/>
          </w:tcPr>
          <w:p w:rsidR="00E00087" w:rsidRDefault="00E00087" w:rsidP="00E00087">
            <w:pPr>
              <w:pStyle w:val="ConsPlusNormal"/>
              <w:jc w:val="both"/>
            </w:pPr>
            <w:r>
              <w:t>объем посещений центров здоровья</w:t>
            </w:r>
          </w:p>
        </w:tc>
        <w:tc>
          <w:tcPr>
            <w:tcW w:w="1984" w:type="dxa"/>
          </w:tcPr>
          <w:p w:rsidR="00E00087" w:rsidRDefault="00E00087" w:rsidP="00E00087">
            <w:pPr>
              <w:pStyle w:val="ConsPlusNormal"/>
              <w:jc w:val="center"/>
            </w:pPr>
            <w:r>
              <w:t>0,000</w:t>
            </w:r>
          </w:p>
        </w:tc>
        <w:tc>
          <w:tcPr>
            <w:tcW w:w="1928" w:type="dxa"/>
          </w:tcPr>
          <w:p w:rsidR="00E00087" w:rsidRDefault="00E00087" w:rsidP="00E00087">
            <w:pPr>
              <w:pStyle w:val="ConsPlusNormal"/>
              <w:jc w:val="center"/>
            </w:pPr>
            <w:r>
              <w:t>0,024322</w:t>
            </w:r>
          </w:p>
        </w:tc>
      </w:tr>
      <w:tr w:rsidR="00E00087" w:rsidTr="00E00087">
        <w:tc>
          <w:tcPr>
            <w:tcW w:w="850" w:type="dxa"/>
            <w:vMerge/>
          </w:tcPr>
          <w:p w:rsidR="00E00087" w:rsidRDefault="00E00087" w:rsidP="00E00087">
            <w:pPr>
              <w:pStyle w:val="ConsPlusNormal"/>
            </w:pPr>
          </w:p>
        </w:tc>
        <w:tc>
          <w:tcPr>
            <w:tcW w:w="5382" w:type="dxa"/>
          </w:tcPr>
          <w:p w:rsidR="00E00087" w:rsidRDefault="00E00087" w:rsidP="00E00087">
            <w:pPr>
              <w:pStyle w:val="ConsPlusNormal"/>
              <w:jc w:val="both"/>
            </w:pPr>
            <w:r>
              <w:t>объем посещений центров амбулаторной онкологической помощи</w:t>
            </w:r>
          </w:p>
        </w:tc>
        <w:tc>
          <w:tcPr>
            <w:tcW w:w="1984" w:type="dxa"/>
          </w:tcPr>
          <w:p w:rsidR="00E00087" w:rsidRDefault="00E00087" w:rsidP="00E00087">
            <w:pPr>
              <w:pStyle w:val="ConsPlusNormal"/>
              <w:jc w:val="center"/>
            </w:pPr>
            <w:r>
              <w:t>0,000</w:t>
            </w:r>
          </w:p>
        </w:tc>
        <w:tc>
          <w:tcPr>
            <w:tcW w:w="1928" w:type="dxa"/>
          </w:tcPr>
          <w:p w:rsidR="00E00087" w:rsidRDefault="00E00087" w:rsidP="00E00087">
            <w:pPr>
              <w:pStyle w:val="ConsPlusNormal"/>
              <w:jc w:val="center"/>
            </w:pPr>
            <w:r>
              <w:t>0,017649</w:t>
            </w:r>
          </w:p>
        </w:tc>
      </w:tr>
      <w:tr w:rsidR="00E00087" w:rsidTr="00E00087">
        <w:tc>
          <w:tcPr>
            <w:tcW w:w="850" w:type="dxa"/>
            <w:vMerge/>
          </w:tcPr>
          <w:p w:rsidR="00E00087" w:rsidRDefault="00E00087" w:rsidP="00E00087">
            <w:pPr>
              <w:pStyle w:val="ConsPlusNormal"/>
            </w:pPr>
          </w:p>
        </w:tc>
        <w:tc>
          <w:tcPr>
            <w:tcW w:w="5382" w:type="dxa"/>
          </w:tcPr>
          <w:p w:rsidR="00E00087" w:rsidRDefault="00E00087" w:rsidP="00E00087">
            <w:pPr>
              <w:pStyle w:val="ConsPlusNormal"/>
              <w:jc w:val="both"/>
            </w:pPr>
            <w:r>
              <w:t>объем посещений для проведения 2 этапа диспансеризации</w:t>
            </w:r>
          </w:p>
        </w:tc>
        <w:tc>
          <w:tcPr>
            <w:tcW w:w="1984" w:type="dxa"/>
          </w:tcPr>
          <w:p w:rsidR="00E00087" w:rsidRDefault="00E00087" w:rsidP="00E00087">
            <w:pPr>
              <w:pStyle w:val="ConsPlusNormal"/>
              <w:jc w:val="center"/>
            </w:pPr>
            <w:r>
              <w:t>0,000</w:t>
            </w:r>
          </w:p>
        </w:tc>
        <w:tc>
          <w:tcPr>
            <w:tcW w:w="1928" w:type="dxa"/>
          </w:tcPr>
          <w:p w:rsidR="00E00087" w:rsidRDefault="00E00087" w:rsidP="00E00087">
            <w:pPr>
              <w:pStyle w:val="ConsPlusNormal"/>
              <w:jc w:val="center"/>
            </w:pPr>
            <w:r>
              <w:t>0,501103</w:t>
            </w:r>
          </w:p>
        </w:tc>
      </w:tr>
    </w:tbl>
    <w:p w:rsidR="00E00087" w:rsidRDefault="00E00087" w:rsidP="00E00087">
      <w:pPr>
        <w:pStyle w:val="ConsPlusNormal"/>
        <w:jc w:val="center"/>
      </w:pPr>
    </w:p>
    <w:p w:rsidR="00E00087" w:rsidRDefault="00E00087" w:rsidP="00E00087">
      <w:pPr>
        <w:pStyle w:val="ConsPlusNormal"/>
        <w:pBdr>
          <w:bottom w:val="single" w:sz="6" w:space="0" w:color="auto"/>
        </w:pBdr>
        <w:jc w:val="both"/>
        <w:rPr>
          <w:sz w:val="2"/>
          <w:szCs w:val="2"/>
        </w:rPr>
      </w:pPr>
      <w:bookmarkStart w:id="3" w:name="_GoBack"/>
      <w:bookmarkEnd w:id="3"/>
    </w:p>
    <w:sectPr w:rsidR="00E00087">
      <w:pgSz w:w="11905" w:h="16838"/>
      <w:pgMar w:top="567" w:right="567" w:bottom="26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87"/>
    <w:rsid w:val="00945AF4"/>
    <w:rsid w:val="00BA1882"/>
    <w:rsid w:val="00D35D15"/>
    <w:rsid w:val="00E00087"/>
    <w:rsid w:val="00F8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CCF91-1A36-4CEC-AFE3-129DE1B3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0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00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00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00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00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00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0087"/>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E000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65&amp;n=120169&amp;dst=100052" TargetMode="External"/><Relationship Id="rId18" Type="http://schemas.openxmlformats.org/officeDocument/2006/relationships/hyperlink" Target="https://login.consultant.ru/link/?req=doc&amp;base=RLAW265&amp;n=123164&amp;dst=100127" TargetMode="External"/><Relationship Id="rId26" Type="http://schemas.openxmlformats.org/officeDocument/2006/relationships/hyperlink" Target="https://login.consultant.ru/link/?req=doc&amp;base=RLAW265&amp;n=123164&amp;dst=100213" TargetMode="External"/><Relationship Id="rId39" Type="http://schemas.openxmlformats.org/officeDocument/2006/relationships/hyperlink" Target="https://login.consultant.ru/link/?req=doc&amp;base=RLAW265&amp;n=123164&amp;dst=100204" TargetMode="External"/><Relationship Id="rId3" Type="http://schemas.openxmlformats.org/officeDocument/2006/relationships/webSettings" Target="webSettings.xml"/><Relationship Id="rId21" Type="http://schemas.openxmlformats.org/officeDocument/2006/relationships/hyperlink" Target="https://login.consultant.ru/link/?req=doc&amp;base=RLAW265&amp;n=123164&amp;dst=100204" TargetMode="External"/><Relationship Id="rId34" Type="http://schemas.openxmlformats.org/officeDocument/2006/relationships/hyperlink" Target="https://login.consultant.ru/link/?req=doc&amp;base=RLAW265&amp;n=123164&amp;dst=100249" TargetMode="External"/><Relationship Id="rId42" Type="http://schemas.openxmlformats.org/officeDocument/2006/relationships/hyperlink" Target="https://login.consultant.ru/link/?req=doc&amp;base=RLAW265&amp;n=123164&amp;dst=100292" TargetMode="External"/><Relationship Id="rId47" Type="http://schemas.openxmlformats.org/officeDocument/2006/relationships/hyperlink" Target="https://login.consultant.ru/link/?req=doc&amp;base=RLAW265&amp;n=123164&amp;dst=101352" TargetMode="External"/><Relationship Id="rId50" Type="http://schemas.openxmlformats.org/officeDocument/2006/relationships/hyperlink" Target="https://login.consultant.ru/link/?req=doc&amp;base=RZB&amp;n=472964" TargetMode="External"/><Relationship Id="rId7" Type="http://schemas.openxmlformats.org/officeDocument/2006/relationships/hyperlink" Target="https://login.consultant.ru/link/?req=doc&amp;base=RLAW265&amp;n=123164&amp;dst=100063" TargetMode="External"/><Relationship Id="rId12" Type="http://schemas.openxmlformats.org/officeDocument/2006/relationships/hyperlink" Target="https://login.consultant.ru/link/?req=doc&amp;base=RLAW265&amp;n=123164&amp;dst=100070" TargetMode="External"/><Relationship Id="rId17" Type="http://schemas.openxmlformats.org/officeDocument/2006/relationships/hyperlink" Target="https://login.consultant.ru/link/?req=doc&amp;base=RLAW265&amp;n=123164&amp;dst=100129" TargetMode="External"/><Relationship Id="rId25" Type="http://schemas.openxmlformats.org/officeDocument/2006/relationships/hyperlink" Target="https://login.consultant.ru/link/?req=doc&amp;base=RLAW265&amp;n=123164&amp;dst=100212" TargetMode="External"/><Relationship Id="rId33" Type="http://schemas.openxmlformats.org/officeDocument/2006/relationships/hyperlink" Target="https://login.consultant.ru/link/?req=doc&amp;base=RLAW265&amp;n=123164&amp;dst=100248" TargetMode="External"/><Relationship Id="rId38" Type="http://schemas.openxmlformats.org/officeDocument/2006/relationships/hyperlink" Target="https://login.consultant.ru/link/?req=doc&amp;base=RLAW265&amp;n=123164&amp;dst=100258" TargetMode="External"/><Relationship Id="rId46" Type="http://schemas.openxmlformats.org/officeDocument/2006/relationships/hyperlink" Target="https://login.consultant.ru/link/?req=doc&amp;base=RLAW265&amp;n=123164&amp;dst=101181" TargetMode="External"/><Relationship Id="rId2" Type="http://schemas.openxmlformats.org/officeDocument/2006/relationships/settings" Target="settings.xml"/><Relationship Id="rId16" Type="http://schemas.openxmlformats.org/officeDocument/2006/relationships/hyperlink" Target="https://login.consultant.ru/link/?req=doc&amp;base=RLAW265&amp;n=123164&amp;dst=100128" TargetMode="External"/><Relationship Id="rId20" Type="http://schemas.openxmlformats.org/officeDocument/2006/relationships/hyperlink" Target="https://login.consultant.ru/link/?req=doc&amp;base=RLAW265&amp;n=123164&amp;dst=100199" TargetMode="External"/><Relationship Id="rId29" Type="http://schemas.openxmlformats.org/officeDocument/2006/relationships/hyperlink" Target="https://login.consultant.ru/link/?req=doc&amp;base=RLAW265&amp;n=123164&amp;dst=100233" TargetMode="External"/><Relationship Id="rId41" Type="http://schemas.openxmlformats.org/officeDocument/2006/relationships/hyperlink" Target="https://login.consultant.ru/link/?req=doc&amp;base=RLAW265&amp;n=123164&amp;dst=100288" TargetMode="External"/><Relationship Id="rId1" Type="http://schemas.openxmlformats.org/officeDocument/2006/relationships/styles" Target="styles.xml"/><Relationship Id="rId6" Type="http://schemas.openxmlformats.org/officeDocument/2006/relationships/hyperlink" Target="https://login.consultant.ru/link/?req=doc&amp;base=RLAW265&amp;n=123164&amp;dst=100031" TargetMode="External"/><Relationship Id="rId11" Type="http://schemas.openxmlformats.org/officeDocument/2006/relationships/hyperlink" Target="https://login.consultant.ru/link/?req=doc&amp;base=RLAW265&amp;n=123164&amp;dst=100069" TargetMode="External"/><Relationship Id="rId24" Type="http://schemas.openxmlformats.org/officeDocument/2006/relationships/hyperlink" Target="https://login.consultant.ru/link/?req=doc&amp;base=RLAW265&amp;n=123164&amp;dst=100211" TargetMode="External"/><Relationship Id="rId32" Type="http://schemas.openxmlformats.org/officeDocument/2006/relationships/hyperlink" Target="https://login.consultant.ru/link/?req=doc&amp;base=RLAW265&amp;n=123164&amp;dst=100246" TargetMode="External"/><Relationship Id="rId37" Type="http://schemas.openxmlformats.org/officeDocument/2006/relationships/hyperlink" Target="https://login.consultant.ru/link/?req=doc&amp;base=RLAW265&amp;n=123164&amp;dst=100256" TargetMode="External"/><Relationship Id="rId40" Type="http://schemas.openxmlformats.org/officeDocument/2006/relationships/hyperlink" Target="https://login.consultant.ru/link/?req=doc&amp;base=RZB&amp;n=422211" TargetMode="External"/><Relationship Id="rId45" Type="http://schemas.openxmlformats.org/officeDocument/2006/relationships/hyperlink" Target="https://login.consultant.ru/link/?req=doc&amp;base=RLAW265&amp;n=123164&amp;dst=100454" TargetMode="External"/><Relationship Id="rId5" Type="http://schemas.openxmlformats.org/officeDocument/2006/relationships/hyperlink" Target="https://login.consultant.ru/link/?req=doc&amp;base=RLAW265&amp;n=123164&amp;dst=100025" TargetMode="External"/><Relationship Id="rId15" Type="http://schemas.openxmlformats.org/officeDocument/2006/relationships/hyperlink" Target="https://login.consultant.ru/link/?req=doc&amp;base=RLAW265&amp;n=123164&amp;dst=100127" TargetMode="External"/><Relationship Id="rId23" Type="http://schemas.openxmlformats.org/officeDocument/2006/relationships/hyperlink" Target="https://login.consultant.ru/link/?req=doc&amp;base=RLAW265&amp;n=123164&amp;dst=100210" TargetMode="External"/><Relationship Id="rId28" Type="http://schemas.openxmlformats.org/officeDocument/2006/relationships/hyperlink" Target="https://login.consultant.ru/link/?req=doc&amp;base=RLAW265&amp;n=123164&amp;dst=100218" TargetMode="External"/><Relationship Id="rId36" Type="http://schemas.openxmlformats.org/officeDocument/2006/relationships/hyperlink" Target="https://login.consultant.ru/link/?req=doc&amp;base=RLAW265&amp;n=123164&amp;dst=100250" TargetMode="External"/><Relationship Id="rId49" Type="http://schemas.openxmlformats.org/officeDocument/2006/relationships/hyperlink" Target="https://login.consultant.ru/link/?req=doc&amp;base=RLAW265&amp;n=123164&amp;dst=103870" TargetMode="External"/><Relationship Id="rId10" Type="http://schemas.openxmlformats.org/officeDocument/2006/relationships/hyperlink" Target="https://login.consultant.ru/link/?req=doc&amp;base=RLAW265&amp;n=123164&amp;dst=100068" TargetMode="External"/><Relationship Id="rId19" Type="http://schemas.openxmlformats.org/officeDocument/2006/relationships/hyperlink" Target="https://login.consultant.ru/link/?req=doc&amp;base=RZB&amp;n=451143&amp;dst=100096" TargetMode="External"/><Relationship Id="rId31" Type="http://schemas.openxmlformats.org/officeDocument/2006/relationships/hyperlink" Target="https://login.consultant.ru/link/?req=doc&amp;base=RLAW265&amp;n=123164&amp;dst=100237" TargetMode="External"/><Relationship Id="rId44" Type="http://schemas.openxmlformats.org/officeDocument/2006/relationships/hyperlink" Target="https://login.consultant.ru/link/?req=doc&amp;base=RLAW265&amp;n=123164&amp;dst=100310" TargetMode="External"/><Relationship Id="rId52" Type="http://schemas.openxmlformats.org/officeDocument/2006/relationships/theme" Target="theme/theme1.xml"/><Relationship Id="rId4" Type="http://schemas.openxmlformats.org/officeDocument/2006/relationships/hyperlink" Target="https://login.consultant.ru/link/?req=doc&amp;base=RZB&amp;n=472964&amp;dst=100026" TargetMode="External"/><Relationship Id="rId9" Type="http://schemas.openxmlformats.org/officeDocument/2006/relationships/hyperlink" Target="https://login.consultant.ru/link/?req=doc&amp;base=RLAW265&amp;n=123164&amp;dst=100064" TargetMode="External"/><Relationship Id="rId14" Type="http://schemas.openxmlformats.org/officeDocument/2006/relationships/hyperlink" Target="https://login.consultant.ru/link/?req=doc&amp;base=RLAW265&amp;n=123164&amp;dst=100126" TargetMode="External"/><Relationship Id="rId22" Type="http://schemas.openxmlformats.org/officeDocument/2006/relationships/hyperlink" Target="https://login.consultant.ru/link/?req=doc&amp;base=RLAW265&amp;n=123164&amp;dst=100207" TargetMode="External"/><Relationship Id="rId27" Type="http://schemas.openxmlformats.org/officeDocument/2006/relationships/hyperlink" Target="https://login.consultant.ru/link/?req=doc&amp;base=RLAW265&amp;n=123164&amp;dst=100213" TargetMode="External"/><Relationship Id="rId30" Type="http://schemas.openxmlformats.org/officeDocument/2006/relationships/hyperlink" Target="https://login.consultant.ru/link/?req=doc&amp;base=RLAW265&amp;n=123164&amp;dst=100237" TargetMode="External"/><Relationship Id="rId35" Type="http://schemas.openxmlformats.org/officeDocument/2006/relationships/hyperlink" Target="https://login.consultant.ru/link/?req=doc&amp;base=RLAW265&amp;n=123164&amp;dst=100250" TargetMode="External"/><Relationship Id="rId43" Type="http://schemas.openxmlformats.org/officeDocument/2006/relationships/hyperlink" Target="https://login.consultant.ru/link/?req=doc&amp;base=RLAW265&amp;n=123164&amp;dst=100309" TargetMode="External"/><Relationship Id="rId48" Type="http://schemas.openxmlformats.org/officeDocument/2006/relationships/hyperlink" Target="https://login.consultant.ru/link/?req=doc&amp;base=RLAW265&amp;n=123164&amp;dst=103510" TargetMode="External"/><Relationship Id="rId8" Type="http://schemas.openxmlformats.org/officeDocument/2006/relationships/hyperlink" Target="https://login.consultant.ru/link/?req=doc&amp;base=RLAW265&amp;n=123164&amp;dst=10006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9530</Words>
  <Characters>54327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alushina.e</dc:creator>
  <cp:keywords/>
  <dc:description/>
  <cp:lastModifiedBy>alushina.e</cp:lastModifiedBy>
  <cp:revision>1</cp:revision>
  <dcterms:created xsi:type="dcterms:W3CDTF">2024-04-09T08:24:00Z</dcterms:created>
  <dcterms:modified xsi:type="dcterms:W3CDTF">2024-04-09T08:29:00Z</dcterms:modified>
</cp:coreProperties>
</file>